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1" w:rsidRPr="006E5080" w:rsidRDefault="00ED72D1" w:rsidP="00ED72D1">
      <w:pPr>
        <w:pStyle w:val="ConsPlusNormal"/>
        <w:spacing w:line="276" w:lineRule="auto"/>
        <w:jc w:val="center"/>
        <w:rPr>
          <w:rFonts w:ascii="Times New Roman" w:hAnsi="Times New Roman" w:cs="Times New Roman"/>
          <w:b/>
          <w:sz w:val="24"/>
          <w:szCs w:val="24"/>
        </w:rPr>
      </w:pPr>
      <w:r w:rsidRPr="006E5080">
        <w:rPr>
          <w:rFonts w:ascii="Times New Roman" w:hAnsi="Times New Roman" w:cs="Times New Roman"/>
          <w:b/>
          <w:sz w:val="24"/>
          <w:szCs w:val="24"/>
        </w:rPr>
        <w:t>Рабочая карта № 1</w:t>
      </w:r>
    </w:p>
    <w:p w:rsidR="00ED72D1" w:rsidRPr="006E5080" w:rsidRDefault="00ED72D1" w:rsidP="00ED72D1">
      <w:pPr>
        <w:pStyle w:val="Default"/>
        <w:spacing w:line="276" w:lineRule="auto"/>
        <w:jc w:val="center"/>
      </w:pPr>
      <w:r w:rsidRPr="006E5080">
        <w:rPr>
          <w:b/>
          <w:color w:val="auto"/>
        </w:rPr>
        <w:t>Критерий «Открытость и доступность информации об организации»</w:t>
      </w:r>
    </w:p>
    <w:p w:rsidR="00ED72D1" w:rsidRPr="00100FC1" w:rsidRDefault="00ED72D1" w:rsidP="008D475F">
      <w:pPr>
        <w:pStyle w:val="Default"/>
        <w:spacing w:line="300" w:lineRule="auto"/>
        <w:rPr>
          <w:b/>
        </w:rPr>
      </w:pPr>
      <w:r w:rsidRPr="006E5080">
        <w:t>Наименование о</w:t>
      </w:r>
      <w:r w:rsidR="00BE3C52">
        <w:t xml:space="preserve">рганизации: </w:t>
      </w:r>
      <w:r w:rsidR="00BE3C52" w:rsidRPr="00100FC1">
        <w:rPr>
          <w:b/>
        </w:rPr>
        <w:t>Автономная некоммерческая организация дошкольная образовательная организация «ЭТНОМИРОК»</w:t>
      </w:r>
    </w:p>
    <w:p w:rsidR="00ED72D1" w:rsidRPr="006E5080" w:rsidRDefault="00ED72D1" w:rsidP="008D475F">
      <w:pPr>
        <w:pStyle w:val="Default"/>
        <w:spacing w:line="300" w:lineRule="auto"/>
      </w:pPr>
      <w:r w:rsidRPr="006E5080">
        <w:t xml:space="preserve">Дата и время проведения наблюдения: </w:t>
      </w:r>
      <w:r w:rsidR="00BE3C52">
        <w:t>20 августа 2021 года</w:t>
      </w:r>
    </w:p>
    <w:p w:rsidR="00ED72D1" w:rsidRPr="006E5080" w:rsidRDefault="00ED72D1" w:rsidP="008F3EED">
      <w:pPr>
        <w:pStyle w:val="Default"/>
        <w:spacing w:line="300" w:lineRule="auto"/>
      </w:pPr>
      <w:r w:rsidRPr="006E5080">
        <w:t>ФИО эксперта, тел.: ____________________________</w:t>
      </w:r>
      <w:r w:rsidR="008D475F">
        <w:t>__________________________</w:t>
      </w:r>
      <w:r w:rsidR="00CF6874">
        <w:t>________________________________________________</w:t>
      </w:r>
      <w:r w:rsidR="008D475F">
        <w:t>_____</w:t>
      </w:r>
    </w:p>
    <w:p w:rsidR="00ED72D1" w:rsidRPr="006E5080" w:rsidRDefault="00ED72D1" w:rsidP="00ED72D1">
      <w:pPr>
        <w:pStyle w:val="ConsPlusNormal"/>
        <w:spacing w:line="276" w:lineRule="auto"/>
        <w:ind w:firstLine="709"/>
        <w:jc w:val="right"/>
        <w:rPr>
          <w:rFonts w:ascii="Times New Roman" w:hAnsi="Times New Roman" w:cs="Times New Roman"/>
          <w:sz w:val="24"/>
          <w:szCs w:val="24"/>
        </w:rPr>
      </w:pPr>
      <w:r w:rsidRPr="006E5080">
        <w:rPr>
          <w:rFonts w:ascii="Times New Roman" w:hAnsi="Times New Roman" w:cs="Times New Roman"/>
          <w:sz w:val="24"/>
          <w:szCs w:val="24"/>
        </w:rPr>
        <w:t>Таблица 1</w:t>
      </w:r>
    </w:p>
    <w:p w:rsidR="00133844" w:rsidRPr="008F3EED" w:rsidRDefault="00ED72D1" w:rsidP="008F3EED">
      <w:pPr>
        <w:pStyle w:val="ConsPlusNormal"/>
        <w:jc w:val="both"/>
        <w:rPr>
          <w:rFonts w:ascii="Times New Roman" w:hAnsi="Times New Roman" w:cs="Times New Roman"/>
          <w:i/>
          <w:sz w:val="24"/>
          <w:szCs w:val="24"/>
        </w:rPr>
      </w:pPr>
      <w:r w:rsidRPr="006E5080">
        <w:rPr>
          <w:rFonts w:ascii="Times New Roman" w:hAnsi="Times New Roman" w:cs="Times New Roman"/>
          <w:b/>
          <w:i/>
          <w:sz w:val="24"/>
          <w:szCs w:val="24"/>
        </w:rPr>
        <w:t>Показатель № 1.1</w:t>
      </w:r>
      <w:r w:rsidRPr="006E5080">
        <w:rPr>
          <w:rFonts w:ascii="Times New Roman" w:hAnsi="Times New Roman" w:cs="Times New Roman"/>
          <w:b/>
          <w:sz w:val="24"/>
          <w:szCs w:val="24"/>
        </w:rPr>
        <w:t xml:space="preserve"> </w:t>
      </w:r>
      <w:r w:rsidRPr="006E5080">
        <w:rPr>
          <w:rFonts w:ascii="Times New Roman" w:hAnsi="Times New Roman" w:cs="Times New Roman"/>
          <w:b/>
          <w:i/>
          <w:sz w:val="24"/>
          <w:szCs w:val="24"/>
        </w:rPr>
        <w:t>в Акте:</w:t>
      </w:r>
      <w:r w:rsidRPr="006E5080">
        <w:rPr>
          <w:rFonts w:ascii="Times New Roman" w:hAnsi="Times New Roman" w:cs="Times New Roman"/>
          <w:i/>
          <w:sz w:val="24"/>
          <w:szCs w:val="24"/>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gridCol w:w="1276"/>
        <w:gridCol w:w="1275"/>
        <w:gridCol w:w="3686"/>
      </w:tblGrid>
      <w:tr w:rsidR="00EF482F" w:rsidRPr="00AD1B98" w:rsidTr="008F3EED">
        <w:tc>
          <w:tcPr>
            <w:tcW w:w="9185" w:type="dxa"/>
            <w:vAlign w:val="center"/>
          </w:tcPr>
          <w:p w:rsidR="00EF482F" w:rsidRPr="00AD1B98" w:rsidRDefault="00EF482F" w:rsidP="00133844">
            <w:pPr>
              <w:widowControl w:val="0"/>
              <w:shd w:val="clear" w:color="auto" w:fill="FFFFFF"/>
              <w:tabs>
                <w:tab w:val="left" w:pos="0"/>
                <w:tab w:val="left" w:pos="264"/>
              </w:tabs>
              <w:autoSpaceDE w:val="0"/>
              <w:autoSpaceDN w:val="0"/>
              <w:adjustRightInd w:val="0"/>
              <w:spacing w:after="0" w:line="240" w:lineRule="auto"/>
              <w:ind w:firstLine="709"/>
              <w:rPr>
                <w:rFonts w:ascii="Times New Roman" w:eastAsia="Times New Roman" w:hAnsi="Times New Roman"/>
                <w:bCs/>
                <w:lang w:eastAsia="ru-RU"/>
              </w:rPr>
            </w:pPr>
            <w:r w:rsidRPr="00AD1B98">
              <w:rPr>
                <w:rFonts w:ascii="Times New Roman" w:eastAsia="Times New Roman" w:hAnsi="Times New Roman"/>
                <w:lang w:eastAsia="ru-RU"/>
              </w:rPr>
              <w:t>Перечень информации</w:t>
            </w:r>
          </w:p>
        </w:tc>
        <w:tc>
          <w:tcPr>
            <w:tcW w:w="1276" w:type="dxa"/>
          </w:tcPr>
          <w:p w:rsidR="00EF482F" w:rsidRPr="00AD1B98" w:rsidRDefault="00EF482F" w:rsidP="00D35654">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r w:rsidRPr="00AD1B98">
              <w:rPr>
                <w:rFonts w:ascii="Times New Roman" w:eastAsia="Times New Roman" w:hAnsi="Times New Roman"/>
                <w:lang w:eastAsia="ru-RU"/>
              </w:rPr>
              <w:t xml:space="preserve">на официальном сайте </w:t>
            </w:r>
          </w:p>
        </w:tc>
        <w:tc>
          <w:tcPr>
            <w:tcW w:w="1275" w:type="dxa"/>
          </w:tcPr>
          <w:p w:rsidR="00EF482F" w:rsidRPr="00AD1B98" w:rsidRDefault="00EF482F" w:rsidP="00D35654">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r w:rsidRPr="00AD1B98">
              <w:rPr>
                <w:rFonts w:ascii="Times New Roman" w:eastAsia="Times New Roman" w:hAnsi="Times New Roman"/>
                <w:lang w:eastAsia="ru-RU"/>
              </w:rPr>
              <w:t>на информационных стендах</w:t>
            </w:r>
          </w:p>
        </w:tc>
        <w:tc>
          <w:tcPr>
            <w:tcW w:w="3686" w:type="dxa"/>
            <w:vAlign w:val="center"/>
          </w:tcPr>
          <w:p w:rsidR="00EF482F" w:rsidRPr="00AD1B98" w:rsidRDefault="00CF6874" w:rsidP="00CF6874">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lang w:eastAsia="ru-RU"/>
              </w:rPr>
            </w:pPr>
            <w:r w:rsidRPr="00AD1B98">
              <w:rPr>
                <w:rFonts w:ascii="Times New Roman" w:eastAsia="Times New Roman" w:hAnsi="Times New Roman"/>
                <w:lang w:eastAsia="ru-RU"/>
              </w:rPr>
              <w:t>Значения показателя</w:t>
            </w:r>
          </w:p>
        </w:tc>
      </w:tr>
      <w:tr w:rsidR="00197A01" w:rsidRPr="00AD1B98" w:rsidTr="008F3EED">
        <w:tc>
          <w:tcPr>
            <w:tcW w:w="9185" w:type="dxa"/>
          </w:tcPr>
          <w:p w:rsidR="00197A01" w:rsidRPr="00AD1B98" w:rsidRDefault="00197A01" w:rsidP="00847E87">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дате создания образовательной организации</w:t>
            </w:r>
          </w:p>
        </w:tc>
        <w:tc>
          <w:tcPr>
            <w:tcW w:w="1276" w:type="dxa"/>
          </w:tcPr>
          <w:p w:rsidR="00197A01" w:rsidRPr="00AD1B98" w:rsidRDefault="00BE3C52" w:rsidP="00EE228A">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197A01" w:rsidRPr="00AD1B98" w:rsidRDefault="00197A01"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val="restart"/>
          </w:tcPr>
          <w:p w:rsidR="00197A01" w:rsidRPr="00AD1B98" w:rsidRDefault="00197A01" w:rsidP="00D745C1">
            <w:pPr>
              <w:widowControl w:val="0"/>
              <w:shd w:val="clear" w:color="auto" w:fill="FFFFFF"/>
              <w:tabs>
                <w:tab w:val="left" w:pos="0"/>
                <w:tab w:val="left" w:pos="264"/>
              </w:tabs>
              <w:autoSpaceDE w:val="0"/>
              <w:autoSpaceDN w:val="0"/>
              <w:adjustRightInd w:val="0"/>
              <w:spacing w:after="0" w:line="240" w:lineRule="auto"/>
              <w:ind w:left="-112"/>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197A01" w:rsidRPr="00AD1B98" w:rsidRDefault="00197A01" w:rsidP="00CF687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197A01" w:rsidRPr="00AD1B98" w:rsidTr="008F3EED">
        <w:tc>
          <w:tcPr>
            <w:tcW w:w="9185" w:type="dxa"/>
          </w:tcPr>
          <w:p w:rsidR="00197A01" w:rsidRPr="00AD1B98" w:rsidRDefault="00197A01" w:rsidP="00FF02F4">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 xml:space="preserve">об учредителе, </w:t>
            </w:r>
            <w:r w:rsidR="00FF02F4" w:rsidRPr="00AD1B98">
              <w:rPr>
                <w:rFonts w:ascii="Times New Roman" w:eastAsia="Times New Roman" w:hAnsi="Times New Roman"/>
                <w:bCs/>
                <w:lang w:eastAsia="ru-RU"/>
              </w:rPr>
              <w:t>учредителях образовательной организации, о представительствах и филиалах образовательной организации</w:t>
            </w:r>
          </w:p>
        </w:tc>
        <w:tc>
          <w:tcPr>
            <w:tcW w:w="1276" w:type="dxa"/>
          </w:tcPr>
          <w:p w:rsidR="00197A01" w:rsidRPr="00AD1B98" w:rsidRDefault="00BE3C52" w:rsidP="00EE228A">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197A01" w:rsidRPr="00AD1B98" w:rsidRDefault="00197A01"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197A01" w:rsidRPr="00AD1B98" w:rsidRDefault="00197A01" w:rsidP="00733D24">
            <w:pPr>
              <w:widowControl w:val="0"/>
              <w:shd w:val="clear" w:color="auto" w:fill="FFFFFF"/>
              <w:tabs>
                <w:tab w:val="left" w:pos="0"/>
                <w:tab w:val="left" w:pos="264"/>
              </w:tabs>
              <w:autoSpaceDE w:val="0"/>
              <w:autoSpaceDN w:val="0"/>
              <w:adjustRightInd w:val="0"/>
              <w:spacing w:after="0" w:line="240" w:lineRule="auto"/>
              <w:ind w:left="720"/>
              <w:rPr>
                <w:rFonts w:ascii="Times New Roman" w:eastAsia="Times New Roman" w:hAnsi="Times New Roman"/>
                <w:bCs/>
                <w:lang w:eastAsia="ru-RU"/>
              </w:rPr>
            </w:pPr>
          </w:p>
        </w:tc>
      </w:tr>
      <w:tr w:rsidR="00197A01" w:rsidRPr="00AD1B98" w:rsidTr="008F3EED">
        <w:tc>
          <w:tcPr>
            <w:tcW w:w="9185" w:type="dxa"/>
          </w:tcPr>
          <w:p w:rsidR="00197A01" w:rsidRPr="00AD1B98" w:rsidRDefault="00197A01" w:rsidP="00847E87">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месте нахождения образовательной организации и ее филиалов</w:t>
            </w:r>
          </w:p>
        </w:tc>
        <w:tc>
          <w:tcPr>
            <w:tcW w:w="1276" w:type="dxa"/>
          </w:tcPr>
          <w:p w:rsidR="00197A01" w:rsidRPr="00AD1B98" w:rsidRDefault="00BE3C52" w:rsidP="00EE228A">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197A01" w:rsidRPr="00AD1B98" w:rsidRDefault="00BE3C52"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tcPr>
          <w:p w:rsidR="00197A01" w:rsidRPr="00AD1B98" w:rsidRDefault="00197A01" w:rsidP="00733D24">
            <w:pPr>
              <w:widowControl w:val="0"/>
              <w:shd w:val="clear" w:color="auto" w:fill="FFFFFF"/>
              <w:tabs>
                <w:tab w:val="left" w:pos="0"/>
                <w:tab w:val="left" w:pos="264"/>
              </w:tabs>
              <w:autoSpaceDE w:val="0"/>
              <w:autoSpaceDN w:val="0"/>
              <w:adjustRightInd w:val="0"/>
              <w:spacing w:after="0" w:line="240" w:lineRule="auto"/>
              <w:ind w:left="720"/>
              <w:rPr>
                <w:rFonts w:ascii="Times New Roman" w:eastAsia="Times New Roman" w:hAnsi="Times New Roman"/>
                <w:bCs/>
                <w:lang w:eastAsia="ru-RU"/>
              </w:rPr>
            </w:pPr>
          </w:p>
        </w:tc>
      </w:tr>
      <w:tr w:rsidR="00197A01" w:rsidRPr="00AD1B98" w:rsidTr="008F3EED">
        <w:tc>
          <w:tcPr>
            <w:tcW w:w="9185" w:type="dxa"/>
          </w:tcPr>
          <w:p w:rsidR="00197A01" w:rsidRPr="00AD1B98" w:rsidRDefault="00197A01" w:rsidP="00847E87">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 xml:space="preserve">о </w:t>
            </w:r>
            <w:r w:rsidR="00FF02F4" w:rsidRPr="00AD1B98">
              <w:rPr>
                <w:rFonts w:ascii="Times New Roman" w:eastAsia="Times New Roman" w:hAnsi="Times New Roman"/>
                <w:bCs/>
                <w:lang w:eastAsia="ru-RU"/>
              </w:rPr>
              <w:t>режиме, графике работы</w:t>
            </w:r>
          </w:p>
        </w:tc>
        <w:tc>
          <w:tcPr>
            <w:tcW w:w="1276" w:type="dxa"/>
          </w:tcPr>
          <w:p w:rsidR="00197A01" w:rsidRPr="00AD1B98" w:rsidRDefault="00BE3C52" w:rsidP="00EE228A">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197A01" w:rsidRPr="00AD1B98" w:rsidRDefault="00BE3C52"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tcPr>
          <w:p w:rsidR="00197A01" w:rsidRPr="00AD1B98" w:rsidRDefault="00197A01" w:rsidP="00733D24">
            <w:pPr>
              <w:widowControl w:val="0"/>
              <w:shd w:val="clear" w:color="auto" w:fill="FFFFFF"/>
              <w:tabs>
                <w:tab w:val="left" w:pos="0"/>
                <w:tab w:val="left" w:pos="264"/>
              </w:tabs>
              <w:autoSpaceDE w:val="0"/>
              <w:autoSpaceDN w:val="0"/>
              <w:adjustRightInd w:val="0"/>
              <w:spacing w:after="0" w:line="240" w:lineRule="auto"/>
              <w:ind w:left="720"/>
              <w:rPr>
                <w:rFonts w:ascii="Times New Roman" w:eastAsia="Times New Roman" w:hAnsi="Times New Roman"/>
                <w:bCs/>
                <w:lang w:eastAsia="ru-RU"/>
              </w:rPr>
            </w:pPr>
          </w:p>
        </w:tc>
      </w:tr>
      <w:tr w:rsidR="00EC7300" w:rsidRPr="00AD1B98" w:rsidTr="008F3EED">
        <w:tc>
          <w:tcPr>
            <w:tcW w:w="9185" w:type="dxa"/>
          </w:tcPr>
          <w:p w:rsidR="00EC7300" w:rsidRPr="00AD1B98" w:rsidRDefault="00EC7300" w:rsidP="00847E87">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контактных телефонах и об адресах электронной почты</w:t>
            </w:r>
          </w:p>
        </w:tc>
        <w:tc>
          <w:tcPr>
            <w:tcW w:w="1276" w:type="dxa"/>
          </w:tcPr>
          <w:p w:rsidR="00EC7300" w:rsidRPr="00AD1B98" w:rsidRDefault="00BE3C52" w:rsidP="00EE228A">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EC7300" w:rsidRPr="00AD1B98" w:rsidRDefault="00EC7300"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p>
        </w:tc>
        <w:tc>
          <w:tcPr>
            <w:tcW w:w="3686" w:type="dxa"/>
            <w:vMerge w:val="restart"/>
          </w:tcPr>
          <w:p w:rsidR="00EC7300" w:rsidRPr="00AD1B98" w:rsidRDefault="00EC7300" w:rsidP="00EC7300">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 xml:space="preserve">1 – информация представлена в полном объеме </w:t>
            </w:r>
          </w:p>
          <w:p w:rsidR="00EC7300" w:rsidRPr="00AD1B98" w:rsidRDefault="00EC7300" w:rsidP="00EC7300">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0,5 – информация представлена частично</w:t>
            </w:r>
          </w:p>
          <w:p w:rsidR="00EC7300" w:rsidRPr="00AD1B98" w:rsidRDefault="00EC7300" w:rsidP="00EC7300">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EC7300" w:rsidRPr="00AD1B98" w:rsidTr="008F3EED">
        <w:tc>
          <w:tcPr>
            <w:tcW w:w="9185" w:type="dxa"/>
          </w:tcPr>
          <w:p w:rsidR="00EC7300" w:rsidRPr="00AD1B98" w:rsidRDefault="00EC7300" w:rsidP="00FF02F4">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w:t>
            </w:r>
            <w:r w:rsidR="00FF02F4" w:rsidRPr="00AD1B98">
              <w:rPr>
                <w:rFonts w:ascii="Times New Roman" w:eastAsia="Times New Roman" w:hAnsi="Times New Roman"/>
                <w:bCs/>
                <w:lang w:eastAsia="ru-RU"/>
              </w:rPr>
              <w:t>ых подразделений (при наличии))</w:t>
            </w:r>
          </w:p>
        </w:tc>
        <w:tc>
          <w:tcPr>
            <w:tcW w:w="1276" w:type="dxa"/>
          </w:tcPr>
          <w:p w:rsidR="00EC7300" w:rsidRPr="00AD1B98" w:rsidRDefault="00BE3C52" w:rsidP="00EE228A">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EC7300" w:rsidRPr="00AD1B98" w:rsidRDefault="00BE3C52"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tcPr>
          <w:p w:rsidR="00EC7300" w:rsidRPr="00AD1B98" w:rsidRDefault="00EC7300" w:rsidP="00733D24">
            <w:pPr>
              <w:widowControl w:val="0"/>
              <w:shd w:val="clear" w:color="auto" w:fill="FFFFFF"/>
              <w:tabs>
                <w:tab w:val="left" w:pos="0"/>
                <w:tab w:val="left" w:pos="264"/>
              </w:tabs>
              <w:autoSpaceDE w:val="0"/>
              <w:autoSpaceDN w:val="0"/>
              <w:adjustRightInd w:val="0"/>
              <w:spacing w:after="0" w:line="240" w:lineRule="auto"/>
              <w:ind w:left="720"/>
              <w:rPr>
                <w:rFonts w:ascii="Times New Roman" w:eastAsia="Times New Roman" w:hAnsi="Times New Roman"/>
                <w:bCs/>
                <w:lang w:eastAsia="ru-RU"/>
              </w:rPr>
            </w:pP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AD1B98"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Align w:val="center"/>
          </w:tcPr>
          <w:p w:rsidR="000A43BD" w:rsidRPr="00AD1B98" w:rsidRDefault="000A43BD" w:rsidP="000A43BD">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 (с приложением копий),</w:t>
            </w:r>
          </w:p>
          <w:p w:rsidR="000A43BD" w:rsidRPr="00AD1B98" w:rsidRDefault="000A43BD" w:rsidP="00CC393E">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0,5 – представлены только сведения о положениях о</w:t>
            </w:r>
            <w:r w:rsidR="00CC393E" w:rsidRPr="00AD1B98">
              <w:rPr>
                <w:rFonts w:ascii="Times New Roman" w:eastAsia="Times New Roman" w:hAnsi="Times New Roman"/>
                <w:bCs/>
                <w:lang w:eastAsia="ru-RU"/>
              </w:rPr>
              <w:t xml:space="preserve"> </w:t>
            </w:r>
            <w:r w:rsidRPr="00AD1B98">
              <w:rPr>
                <w:rFonts w:ascii="Times New Roman" w:eastAsia="Times New Roman" w:hAnsi="Times New Roman"/>
                <w:bCs/>
                <w:lang w:eastAsia="ru-RU"/>
              </w:rPr>
              <w:t>структурных подразделениях (об органах управления);</w:t>
            </w:r>
          </w:p>
          <w:p w:rsidR="000A43BD" w:rsidRPr="00AD1B98" w:rsidRDefault="000A43BD" w:rsidP="000A43BD">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копия устава образовательной организации</w:t>
            </w:r>
          </w:p>
        </w:tc>
        <w:tc>
          <w:tcPr>
            <w:tcW w:w="1276" w:type="dxa"/>
          </w:tcPr>
          <w:p w:rsidR="000A43BD" w:rsidRPr="00AD1B98" w:rsidRDefault="00BE3C52" w:rsidP="000A43BD">
            <w:pPr>
              <w:widowControl w:val="0"/>
              <w:shd w:val="clear" w:color="auto" w:fill="FFFFFF"/>
              <w:tabs>
                <w:tab w:val="left" w:pos="0"/>
                <w:tab w:val="left" w:pos="28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8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Align w:val="center"/>
          </w:tcPr>
          <w:p w:rsidR="000A43BD" w:rsidRPr="00AD1B98" w:rsidRDefault="000A43BD" w:rsidP="000A43BD">
            <w:pPr>
              <w:widowControl w:val="0"/>
              <w:shd w:val="clear" w:color="auto" w:fill="FFFFFF"/>
              <w:tabs>
                <w:tab w:val="left" w:pos="28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0A43BD" w:rsidRPr="00AD1B98" w:rsidRDefault="000A43BD" w:rsidP="000A43BD">
            <w:pPr>
              <w:widowControl w:val="0"/>
              <w:shd w:val="clear" w:color="auto" w:fill="FFFFFF"/>
              <w:tabs>
                <w:tab w:val="left" w:pos="28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FF02F4">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лицензии на осуществление образовательно</w:t>
            </w:r>
            <w:r w:rsidR="00FF02F4" w:rsidRPr="00AD1B98">
              <w:rPr>
                <w:rFonts w:ascii="Times New Roman" w:eastAsia="Times New Roman" w:hAnsi="Times New Roman"/>
                <w:bCs/>
                <w:lang w:eastAsia="ru-RU"/>
              </w:rPr>
              <w:t>й деятельности (с приложениями) (выписка из реестра лицензий на осуществление образовательной деятельности)</w:t>
            </w:r>
          </w:p>
        </w:tc>
        <w:tc>
          <w:tcPr>
            <w:tcW w:w="1276" w:type="dxa"/>
          </w:tcPr>
          <w:p w:rsidR="000A43BD" w:rsidRPr="00AD1B98" w:rsidRDefault="00BE3C52" w:rsidP="000A43BD">
            <w:pPr>
              <w:widowControl w:val="0"/>
              <w:shd w:val="clear" w:color="auto" w:fill="FFFFFF"/>
              <w:tabs>
                <w:tab w:val="left" w:pos="0"/>
                <w:tab w:val="left" w:pos="28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BE3C52" w:rsidP="00D745C1">
            <w:pPr>
              <w:widowControl w:val="0"/>
              <w:shd w:val="clear" w:color="auto" w:fill="FFFFFF"/>
              <w:tabs>
                <w:tab w:val="left" w:pos="0"/>
                <w:tab w:val="left" w:pos="28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tcPr>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w:t>
            </w:r>
            <w:r w:rsidRPr="00AD1B98">
              <w:rPr>
                <w:rFonts w:ascii="Times New Roman" w:eastAsia="Times New Roman" w:hAnsi="Times New Roman"/>
                <w:bCs/>
                <w:lang w:eastAsia="ru-RU"/>
              </w:rPr>
              <w:lastRenderedPageBreak/>
              <w:t>ном объеме (с приложениями к лицензии),</w:t>
            </w:r>
          </w:p>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0,5 – представлена лицензия на осуществление образовательной деятельности (без приложений);</w:t>
            </w:r>
          </w:p>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276" w:type="dxa"/>
          </w:tcPr>
          <w:p w:rsidR="000A43BD" w:rsidRPr="00AD1B98" w:rsidRDefault="00BE3C52" w:rsidP="000A43BD">
            <w:pPr>
              <w:widowControl w:val="0"/>
              <w:shd w:val="clear" w:color="auto" w:fill="FFFFFF"/>
              <w:tabs>
                <w:tab w:val="left" w:pos="0"/>
                <w:tab w:val="left" w:pos="28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8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tcPr>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560427"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л</w:t>
            </w:r>
            <w:r w:rsidR="000A43BD" w:rsidRPr="00AD1B98">
              <w:rPr>
                <w:rFonts w:ascii="Times New Roman" w:eastAsia="Times New Roman" w:hAnsi="Times New Roman"/>
                <w:bCs/>
                <w:lang w:eastAsia="ru-RU"/>
              </w:rPr>
              <w:t>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276" w:type="dxa"/>
          </w:tcPr>
          <w:p w:rsidR="000A43BD" w:rsidRPr="00AD1B98" w:rsidRDefault="00BE3C52" w:rsidP="000A43BD">
            <w:pPr>
              <w:widowControl w:val="0"/>
              <w:shd w:val="clear" w:color="auto" w:fill="FFFFFF"/>
              <w:tabs>
                <w:tab w:val="left" w:pos="0"/>
                <w:tab w:val="left" w:pos="28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BE3C52" w:rsidP="00D745C1">
            <w:pPr>
              <w:widowControl w:val="0"/>
              <w:shd w:val="clear" w:color="auto" w:fill="FFFFFF"/>
              <w:tabs>
                <w:tab w:val="left" w:pos="0"/>
                <w:tab w:val="left" w:pos="28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tcPr>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 (все указанные локальные акты),</w:t>
            </w:r>
          </w:p>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0,5 – информация представлена частично (отсутствует хотя бы один из актов);</w:t>
            </w:r>
          </w:p>
          <w:p w:rsidR="000A43BD" w:rsidRPr="00AD1B98" w:rsidRDefault="000A43BD" w:rsidP="000A43B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A6688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реализуемых уровнях</w:t>
            </w:r>
            <w:r w:rsidR="000A43BD" w:rsidRPr="00AD1B98">
              <w:rPr>
                <w:rFonts w:ascii="Times New Roman" w:eastAsia="Times New Roman" w:hAnsi="Times New Roman"/>
                <w:bCs/>
                <w:lang w:eastAsia="ru-RU"/>
              </w:rPr>
              <w:t xml:space="preserve"> образования</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36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val="restart"/>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формах обучения</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нормативном сроке обучения</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описание образовательных программ с приложением ее копии</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0</w:t>
            </w:r>
            <w:r w:rsidR="00A044F7">
              <w:rPr>
                <w:rFonts w:ascii="Times New Roman" w:eastAsia="Times New Roman" w:hAnsi="Times New Roman"/>
                <w:bCs/>
                <w:lang w:eastAsia="ru-RU"/>
              </w:rPr>
              <w:t xml:space="preserve">,5 </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 (с приложением всех копий),</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0,5 – представлена инфор</w:t>
            </w:r>
            <w:r w:rsidR="00CC393E" w:rsidRPr="00AD1B98">
              <w:rPr>
                <w:rFonts w:ascii="Times New Roman" w:eastAsia="Times New Roman" w:hAnsi="Times New Roman"/>
                <w:bCs/>
                <w:lang w:eastAsia="ru-RU"/>
              </w:rPr>
              <w:t xml:space="preserve">мация без копий, или не по всем </w:t>
            </w:r>
            <w:r w:rsidRPr="00AD1B98">
              <w:rPr>
                <w:rFonts w:ascii="Times New Roman" w:eastAsia="Times New Roman" w:hAnsi="Times New Roman"/>
                <w:bCs/>
                <w:lang w:eastAsia="ru-RU"/>
              </w:rPr>
              <w:t>программам;</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об учебных планах реализуемых образовательных программ с приложением их копий</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BE3C52"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 (с приложением всех копий),</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0,5 – представлена инфо</w:t>
            </w:r>
            <w:r w:rsidR="00CC393E" w:rsidRPr="00AD1B98">
              <w:rPr>
                <w:rFonts w:ascii="Times New Roman" w:eastAsia="Times New Roman" w:hAnsi="Times New Roman"/>
                <w:bCs/>
                <w:lang w:eastAsia="ru-RU"/>
              </w:rPr>
              <w:t xml:space="preserve">рмация без копий или не по всем </w:t>
            </w:r>
            <w:r w:rsidRPr="00AD1B98">
              <w:rPr>
                <w:rFonts w:ascii="Times New Roman" w:eastAsia="Times New Roman" w:hAnsi="Times New Roman"/>
                <w:bCs/>
                <w:lang w:eastAsia="ru-RU"/>
              </w:rPr>
              <w:t>программам;</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0</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val="restart"/>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 (с приложением всех копий),</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lastRenderedPageBreak/>
              <w:t>0,5 – представлена инфор</w:t>
            </w:r>
            <w:r w:rsidR="00CC393E" w:rsidRPr="00AD1B98">
              <w:rPr>
                <w:rFonts w:ascii="Times New Roman" w:eastAsia="Times New Roman" w:hAnsi="Times New Roman"/>
                <w:bCs/>
                <w:lang w:eastAsia="ru-RU"/>
              </w:rPr>
              <w:t xml:space="preserve">мация без копий, или не по всем </w:t>
            </w:r>
            <w:r w:rsidRPr="00AD1B98">
              <w:rPr>
                <w:rFonts w:ascii="Times New Roman" w:eastAsia="Times New Roman" w:hAnsi="Times New Roman"/>
                <w:bCs/>
                <w:lang w:eastAsia="ru-RU"/>
              </w:rPr>
              <w:t>программам;</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календарный учебный график с приложением его копии</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методических и иных документах, разработанных образовательной организацией для обеспечения образовательного процесса</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val="restart"/>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реализуемы</w:t>
            </w:r>
            <w:r w:rsidR="00FF1B5B" w:rsidRPr="00AD1B98">
              <w:rPr>
                <w:rFonts w:ascii="Times New Roman" w:eastAsia="Times New Roman" w:hAnsi="Times New Roman"/>
                <w:bCs/>
                <w:lang w:eastAsia="ru-RU"/>
              </w:rPr>
              <w:t>х образовательных программах, в</w:t>
            </w:r>
            <w:r w:rsidRPr="00AD1B98">
              <w:rPr>
                <w:rFonts w:ascii="Times New Roman" w:eastAsia="Times New Roman" w:hAnsi="Times New Roman"/>
                <w:bCs/>
                <w:lang w:eastAsia="ru-RU"/>
              </w:rPr>
              <w:t xml:space="preserve">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0A43BD" w:rsidRPr="00AD1B98" w:rsidTr="008F3EED">
        <w:tc>
          <w:tcPr>
            <w:tcW w:w="9185" w:type="dxa"/>
          </w:tcPr>
          <w:p w:rsidR="000A43BD" w:rsidRPr="00AD1B98" w:rsidRDefault="000A43BD" w:rsidP="00FF1B5B">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 xml:space="preserve">о </w:t>
            </w:r>
            <w:r w:rsidR="00FF1B5B" w:rsidRPr="00AD1B98">
              <w:rPr>
                <w:rFonts w:ascii="Times New Roman" w:eastAsia="Times New Roman" w:hAnsi="Times New Roman"/>
                <w:bCs/>
                <w:lang w:eastAsia="ru-RU"/>
              </w:rPr>
              <w:t>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0A43BD" w:rsidRPr="00AD1B98" w:rsidRDefault="000A43BD"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федеральных государственных образовательных стандартах и об образовательных стандартах с приложением их копий (при наличии)</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 xml:space="preserve">1 – информация представлена в полном объеме (информация о федеральных государственных образовательных </w:t>
            </w:r>
            <w:r w:rsidR="00CC393E" w:rsidRPr="00AD1B98">
              <w:rPr>
                <w:rFonts w:ascii="Times New Roman" w:eastAsia="Times New Roman" w:hAnsi="Times New Roman"/>
                <w:bCs/>
                <w:lang w:eastAsia="ru-RU"/>
              </w:rPr>
              <w:t>стандартах и об образовательных стандартах с приложением (ссыл</w:t>
            </w:r>
            <w:r w:rsidRPr="00AD1B98">
              <w:rPr>
                <w:rFonts w:ascii="Times New Roman" w:eastAsia="Times New Roman" w:hAnsi="Times New Roman"/>
                <w:bCs/>
                <w:lang w:eastAsia="ru-RU"/>
              </w:rPr>
              <w:t>ками)),</w:t>
            </w:r>
          </w:p>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0,5 – представлена информация без приложений;</w:t>
            </w:r>
          </w:p>
          <w:p w:rsidR="000A43BD"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473D24" w:rsidRPr="00AD1B98" w:rsidTr="008F3EED">
        <w:tc>
          <w:tcPr>
            <w:tcW w:w="9185" w:type="dxa"/>
          </w:tcPr>
          <w:p w:rsidR="00473D24" w:rsidRPr="00AD1B98" w:rsidRDefault="00473D24" w:rsidP="00A6688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w:t>
            </w:r>
            <w:r w:rsidR="00A6688D" w:rsidRPr="00AD1B98">
              <w:rPr>
                <w:rFonts w:ascii="Times New Roman" w:eastAsia="Times New Roman" w:hAnsi="Times New Roman"/>
                <w:bCs/>
                <w:lang w:eastAsia="ru-RU"/>
              </w:rPr>
              <w:t>ефоны; адрес электронной почты</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473D24" w:rsidRPr="00AD1B98" w:rsidRDefault="00BE3C52"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val="restart"/>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 xml:space="preserve">1 – информация представлена в полном объеме (по всем </w:t>
            </w:r>
            <w:proofErr w:type="spellStart"/>
            <w:r w:rsidRPr="00AD1B98">
              <w:rPr>
                <w:rFonts w:ascii="Times New Roman" w:eastAsia="Times New Roman" w:hAnsi="Times New Roman"/>
                <w:bCs/>
                <w:lang w:eastAsia="ru-RU"/>
              </w:rPr>
              <w:t>сотруд-никам</w:t>
            </w:r>
            <w:proofErr w:type="spellEnd"/>
            <w:r w:rsidRPr="00AD1B98">
              <w:rPr>
                <w:rFonts w:ascii="Times New Roman" w:eastAsia="Times New Roman" w:hAnsi="Times New Roman"/>
                <w:bCs/>
                <w:lang w:eastAsia="ru-RU"/>
              </w:rPr>
              <w:t>);</w:t>
            </w:r>
          </w:p>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 xml:space="preserve">0,5 – информация представлена частично (не по всем </w:t>
            </w:r>
            <w:proofErr w:type="spellStart"/>
            <w:r w:rsidRPr="00AD1B98">
              <w:rPr>
                <w:rFonts w:ascii="Times New Roman" w:eastAsia="Times New Roman" w:hAnsi="Times New Roman"/>
                <w:bCs/>
                <w:lang w:eastAsia="ru-RU"/>
              </w:rPr>
              <w:t>сотрудни-кам</w:t>
            </w:r>
            <w:proofErr w:type="spellEnd"/>
            <w:r w:rsidRPr="00AD1B98">
              <w:rPr>
                <w:rFonts w:ascii="Times New Roman" w:eastAsia="Times New Roman" w:hAnsi="Times New Roman"/>
                <w:bCs/>
                <w:lang w:eastAsia="ru-RU"/>
              </w:rPr>
              <w:t xml:space="preserve"> или не в полно объеме);</w:t>
            </w:r>
          </w:p>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473D24" w:rsidRPr="00AD1B98" w:rsidTr="008F3EED">
        <w:tc>
          <w:tcPr>
            <w:tcW w:w="9185" w:type="dxa"/>
          </w:tcPr>
          <w:p w:rsidR="00473D24" w:rsidRPr="00AD1B98" w:rsidRDefault="00473D24" w:rsidP="00560427">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w:t>
            </w:r>
            <w:r w:rsidR="00560427" w:rsidRPr="00AD1B98">
              <w:rPr>
                <w:rFonts w:ascii="Times New Roman" w:eastAsia="Times New Roman" w:hAnsi="Times New Roman"/>
                <w:bCs/>
                <w:lang w:eastAsia="ru-RU"/>
              </w:rPr>
              <w:t>сти); преподаваемые дисциплины</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473D24" w:rsidRPr="00AD1B98" w:rsidRDefault="00BE3C52"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tcPr>
          <w:p w:rsidR="00473D24" w:rsidRPr="00AD1B98" w:rsidRDefault="00473D24"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0A43BD" w:rsidRPr="00AD1B98" w:rsidTr="008F3EED">
        <w:tc>
          <w:tcPr>
            <w:tcW w:w="9185" w:type="dxa"/>
          </w:tcPr>
          <w:p w:rsidR="000A43BD" w:rsidRPr="00AD1B98" w:rsidRDefault="000A43BD"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w:t>
            </w:r>
            <w:r w:rsidRPr="00AD1B98">
              <w:rPr>
                <w:rFonts w:ascii="Times New Roman" w:eastAsia="Times New Roman" w:hAnsi="Times New Roman"/>
                <w:bCs/>
                <w:lang w:eastAsia="ru-RU"/>
              </w:rPr>
              <w:lastRenderedPageBreak/>
              <w:t>ленных для использования инвалидами и лицами с ограниченными возможностями здоровья)</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lastRenderedPageBreak/>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w:t>
            </w:r>
          </w:p>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0,5 – информация представлена частично (не в полном объеме);</w:t>
            </w:r>
          </w:p>
          <w:p w:rsidR="000A43BD"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lastRenderedPageBreak/>
              <w:t>0 – информация отсутствует</w:t>
            </w:r>
          </w:p>
        </w:tc>
      </w:tr>
      <w:tr w:rsidR="00473D24" w:rsidRPr="00AD1B98" w:rsidTr="008F3EED">
        <w:tc>
          <w:tcPr>
            <w:tcW w:w="9185" w:type="dxa"/>
          </w:tcPr>
          <w:p w:rsidR="00473D24" w:rsidRPr="00AD1B98" w:rsidRDefault="00473D24"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lastRenderedPageBreak/>
              <w:t>об обеспечении доступа в здания образовательной организации инвалидов и лиц с ограниченными возможностями здоровья</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0</w:t>
            </w:r>
          </w:p>
        </w:tc>
        <w:tc>
          <w:tcPr>
            <w:tcW w:w="1275" w:type="dxa"/>
          </w:tcPr>
          <w:p w:rsidR="00473D24" w:rsidRPr="00AD1B98" w:rsidRDefault="00473D24"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val="restart"/>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473D24" w:rsidRPr="00AD1B98" w:rsidTr="008F3EED">
        <w:tc>
          <w:tcPr>
            <w:tcW w:w="9185" w:type="dxa"/>
          </w:tcPr>
          <w:p w:rsidR="00473D24" w:rsidRPr="00AD1B98" w:rsidRDefault="00473D24" w:rsidP="003C6AE9">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об условиях питания обучающихся, в том числе отсутствует инвалидов и лиц с ограни</w:t>
            </w:r>
            <w:r w:rsidR="003C6AE9" w:rsidRPr="00AD1B98">
              <w:rPr>
                <w:rFonts w:ascii="Times New Roman" w:eastAsia="Times New Roman" w:hAnsi="Times New Roman"/>
                <w:bCs/>
                <w:lang w:eastAsia="ru-RU"/>
              </w:rPr>
              <w:t>ченными возможностями здоровья</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473D24" w:rsidRPr="00AD1B98" w:rsidRDefault="00BE3C52"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p>
        </w:tc>
      </w:tr>
      <w:tr w:rsidR="00473D24" w:rsidRPr="00AD1B98" w:rsidTr="008F3EED">
        <w:tc>
          <w:tcPr>
            <w:tcW w:w="9185" w:type="dxa"/>
          </w:tcPr>
          <w:p w:rsidR="00473D24" w:rsidRPr="00AD1B98" w:rsidRDefault="00473D24"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об условиях охраны здоровья обучающихся, в том числе инвалидов и лиц с ограниченными возможностями здоровья</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473D24" w:rsidRPr="00AD1B98" w:rsidRDefault="00473D24"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p>
        </w:tc>
      </w:tr>
      <w:tr w:rsidR="00473D24" w:rsidRPr="00AD1B98" w:rsidTr="008F3EED">
        <w:tc>
          <w:tcPr>
            <w:tcW w:w="9185" w:type="dxa"/>
          </w:tcPr>
          <w:p w:rsidR="00473D24" w:rsidRPr="00AD1B98" w:rsidRDefault="00473D24"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w:t>
            </w:r>
            <w:r w:rsidR="003C6AE9" w:rsidRPr="00AD1B98">
              <w:rPr>
                <w:rFonts w:ascii="Times New Roman" w:eastAsia="Times New Roman" w:hAnsi="Times New Roman"/>
                <w:bCs/>
                <w:lang w:eastAsia="ru-RU"/>
              </w:rPr>
              <w:t>иченными возможностями здоровья</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473D24" w:rsidRPr="00AD1B98" w:rsidRDefault="00473D24"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p>
        </w:tc>
      </w:tr>
      <w:tr w:rsidR="00473D24" w:rsidRPr="00AD1B98" w:rsidTr="008F3EED">
        <w:tc>
          <w:tcPr>
            <w:tcW w:w="9185" w:type="dxa"/>
          </w:tcPr>
          <w:p w:rsidR="00473D24" w:rsidRPr="00AD1B98" w:rsidRDefault="00473D24"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w:t>
            </w:r>
            <w:r w:rsidR="003C6AE9" w:rsidRPr="00AD1B98">
              <w:rPr>
                <w:rFonts w:ascii="Times New Roman" w:eastAsia="Times New Roman" w:hAnsi="Times New Roman"/>
                <w:bCs/>
                <w:lang w:eastAsia="ru-RU"/>
              </w:rPr>
              <w:t>иченными возможностями здоровья</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473D24" w:rsidRPr="00AD1B98" w:rsidRDefault="00473D24"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p>
        </w:tc>
      </w:tr>
      <w:tr w:rsidR="00473D24" w:rsidRPr="00AD1B98" w:rsidTr="008F3EED">
        <w:tc>
          <w:tcPr>
            <w:tcW w:w="9185" w:type="dxa"/>
          </w:tcPr>
          <w:p w:rsidR="00473D24" w:rsidRPr="00AD1B98" w:rsidRDefault="00473D24"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наличии специальных технических средств обучения коллективного и индивидуального пользования для инвалидов и лиц с огран</w:t>
            </w:r>
            <w:r w:rsidR="003C6AE9" w:rsidRPr="00AD1B98">
              <w:rPr>
                <w:rFonts w:ascii="Times New Roman" w:eastAsia="Times New Roman" w:hAnsi="Times New Roman"/>
                <w:bCs/>
                <w:lang w:eastAsia="ru-RU"/>
              </w:rPr>
              <w:t>иченными возможностями здоровья</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0</w:t>
            </w:r>
          </w:p>
        </w:tc>
        <w:tc>
          <w:tcPr>
            <w:tcW w:w="1275" w:type="dxa"/>
          </w:tcPr>
          <w:p w:rsidR="00473D24" w:rsidRPr="00AD1B98" w:rsidRDefault="00473D24"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p>
        </w:tc>
      </w:tr>
      <w:tr w:rsidR="00473D24" w:rsidRPr="00AD1B98" w:rsidTr="008F3EED">
        <w:tc>
          <w:tcPr>
            <w:tcW w:w="9185" w:type="dxa"/>
          </w:tcPr>
          <w:p w:rsidR="00473D24" w:rsidRPr="00AD1B98" w:rsidRDefault="00473D24"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276" w:type="dxa"/>
          </w:tcPr>
          <w:p w:rsidR="00473D24"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473D24" w:rsidRPr="00AD1B98" w:rsidRDefault="00473D24"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473D24" w:rsidRPr="00AD1B98" w:rsidRDefault="00473D24"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0A43BD" w:rsidRPr="00AD1B98" w:rsidTr="008F3EED">
        <w:tc>
          <w:tcPr>
            <w:tcW w:w="9185" w:type="dxa"/>
          </w:tcPr>
          <w:p w:rsidR="000A43BD" w:rsidRPr="00AD1B98" w:rsidRDefault="003C6AE9" w:rsidP="003C6AE9">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1276" w:type="dxa"/>
          </w:tcPr>
          <w:p w:rsidR="000A43BD"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0A43BD" w:rsidRPr="00AD1B98" w:rsidRDefault="000A43BD"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tcPr>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 xml:space="preserve">1 – информация представлена в полном объеме по всем </w:t>
            </w:r>
            <w:proofErr w:type="spellStart"/>
            <w:r w:rsidRPr="00AD1B98">
              <w:rPr>
                <w:rFonts w:ascii="Times New Roman" w:eastAsia="Times New Roman" w:hAnsi="Times New Roman"/>
                <w:bCs/>
                <w:lang w:eastAsia="ru-RU"/>
              </w:rPr>
              <w:t>образова</w:t>
            </w:r>
            <w:proofErr w:type="spellEnd"/>
            <w:r w:rsidRPr="00AD1B98">
              <w:rPr>
                <w:rFonts w:ascii="Times New Roman" w:eastAsia="Times New Roman" w:hAnsi="Times New Roman"/>
                <w:bCs/>
                <w:lang w:eastAsia="ru-RU"/>
              </w:rPr>
              <w:t>-тельным программам;</w:t>
            </w:r>
          </w:p>
          <w:p w:rsidR="00473D24"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 xml:space="preserve">0,5 – информация представлена частично (отсутствует </w:t>
            </w:r>
            <w:proofErr w:type="spellStart"/>
            <w:r w:rsidRPr="00AD1B98">
              <w:rPr>
                <w:rFonts w:ascii="Times New Roman" w:eastAsia="Times New Roman" w:hAnsi="Times New Roman"/>
                <w:bCs/>
                <w:lang w:eastAsia="ru-RU"/>
              </w:rPr>
              <w:t>информа-ция</w:t>
            </w:r>
            <w:proofErr w:type="spellEnd"/>
            <w:r w:rsidRPr="00AD1B98">
              <w:rPr>
                <w:rFonts w:ascii="Times New Roman" w:eastAsia="Times New Roman" w:hAnsi="Times New Roman"/>
                <w:bCs/>
                <w:lang w:eastAsia="ru-RU"/>
              </w:rPr>
              <w:t xml:space="preserve"> хотя бы по одной </w:t>
            </w:r>
            <w:proofErr w:type="spellStart"/>
            <w:r w:rsidRPr="00AD1B98">
              <w:rPr>
                <w:rFonts w:ascii="Times New Roman" w:eastAsia="Times New Roman" w:hAnsi="Times New Roman"/>
                <w:bCs/>
                <w:lang w:eastAsia="ru-RU"/>
              </w:rPr>
              <w:t>образова</w:t>
            </w:r>
            <w:proofErr w:type="spellEnd"/>
            <w:r w:rsidRPr="00AD1B98">
              <w:rPr>
                <w:rFonts w:ascii="Times New Roman" w:eastAsia="Times New Roman" w:hAnsi="Times New Roman"/>
                <w:bCs/>
                <w:lang w:eastAsia="ru-RU"/>
              </w:rPr>
              <w:t>-тельной программе, профессии, специальности, направлению под-готовки);</w:t>
            </w:r>
          </w:p>
          <w:p w:rsidR="000A43BD" w:rsidRPr="00AD1B98" w:rsidRDefault="00473D24" w:rsidP="00473D24">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2C2ED3" w:rsidRPr="00AD1B98" w:rsidTr="008F3EED">
        <w:tc>
          <w:tcPr>
            <w:tcW w:w="9185" w:type="dxa"/>
          </w:tcPr>
          <w:p w:rsidR="002C2ED3" w:rsidRPr="00AD1B98" w:rsidRDefault="002C2ED3"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Pr>
          <w:p w:rsidR="002C2ED3"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2C2ED3" w:rsidRPr="00AD1B98" w:rsidRDefault="002C2ED3"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val="restart"/>
          </w:tcPr>
          <w:p w:rsidR="002C2ED3" w:rsidRPr="00AD1B98" w:rsidRDefault="002C2ED3" w:rsidP="002C2ED3">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2C2ED3" w:rsidRPr="00AD1B98" w:rsidRDefault="002C2ED3" w:rsidP="002C2ED3">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2C2ED3" w:rsidRPr="00AD1B98" w:rsidTr="008F3EED">
        <w:tc>
          <w:tcPr>
            <w:tcW w:w="9185" w:type="dxa"/>
          </w:tcPr>
          <w:p w:rsidR="002C2ED3" w:rsidRPr="00AD1B98" w:rsidRDefault="002C2ED3"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о поступлении финансовых и материальных средств и об их расходовании по итогам финансового года</w:t>
            </w:r>
          </w:p>
        </w:tc>
        <w:tc>
          <w:tcPr>
            <w:tcW w:w="1276" w:type="dxa"/>
          </w:tcPr>
          <w:p w:rsidR="002C2ED3"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72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2C2ED3" w:rsidRPr="00AD1B98" w:rsidRDefault="002C2ED3"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2C2ED3" w:rsidRPr="00AD1B98" w:rsidRDefault="002C2ED3"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2C2ED3" w:rsidRPr="00AD1B98" w:rsidTr="008F3EED">
        <w:tc>
          <w:tcPr>
            <w:tcW w:w="9185" w:type="dxa"/>
          </w:tcPr>
          <w:p w:rsidR="002C2ED3" w:rsidRPr="00AD1B98" w:rsidRDefault="002C2ED3" w:rsidP="000A43BD">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lastRenderedPageBreak/>
              <w:t xml:space="preserve">отчет о результатах </w:t>
            </w:r>
            <w:proofErr w:type="spellStart"/>
            <w:r w:rsidRPr="00AD1B98">
              <w:rPr>
                <w:rFonts w:ascii="Times New Roman" w:eastAsia="Times New Roman" w:hAnsi="Times New Roman"/>
                <w:bCs/>
                <w:lang w:eastAsia="ru-RU"/>
              </w:rPr>
              <w:t>самообследования</w:t>
            </w:r>
            <w:proofErr w:type="spellEnd"/>
          </w:p>
        </w:tc>
        <w:tc>
          <w:tcPr>
            <w:tcW w:w="1276" w:type="dxa"/>
          </w:tcPr>
          <w:p w:rsidR="002C2ED3" w:rsidRPr="00AD1B98" w:rsidRDefault="00A044F7" w:rsidP="000A43BD">
            <w:pPr>
              <w:widowControl w:val="0"/>
              <w:shd w:val="clear" w:color="auto" w:fill="FFFFFF"/>
              <w:tabs>
                <w:tab w:val="left" w:pos="0"/>
                <w:tab w:val="left" w:pos="264"/>
              </w:tabs>
              <w:autoSpaceDE w:val="0"/>
              <w:autoSpaceDN w:val="0"/>
              <w:adjustRightInd w:val="0"/>
              <w:spacing w:after="0" w:line="240" w:lineRule="auto"/>
              <w:ind w:left="36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2C2ED3" w:rsidRPr="00AD1B98" w:rsidRDefault="002C2ED3"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Merge/>
          </w:tcPr>
          <w:p w:rsidR="002C2ED3" w:rsidRPr="00AD1B98" w:rsidRDefault="002C2ED3" w:rsidP="000A43BD">
            <w:pPr>
              <w:widowControl w:val="0"/>
              <w:shd w:val="clear" w:color="auto" w:fill="FFFFFF"/>
              <w:tabs>
                <w:tab w:val="left" w:pos="0"/>
                <w:tab w:val="left" w:pos="264"/>
              </w:tabs>
              <w:autoSpaceDE w:val="0"/>
              <w:autoSpaceDN w:val="0"/>
              <w:adjustRightInd w:val="0"/>
              <w:spacing w:after="0" w:line="240" w:lineRule="auto"/>
              <w:rPr>
                <w:rFonts w:ascii="Times New Roman" w:eastAsia="Times New Roman" w:hAnsi="Times New Roman"/>
                <w:bCs/>
                <w:lang w:eastAsia="ru-RU"/>
              </w:rPr>
            </w:pPr>
          </w:p>
        </w:tc>
      </w:tr>
      <w:tr w:rsidR="00616D62" w:rsidRPr="00AD1B98" w:rsidTr="008F3EED">
        <w:tc>
          <w:tcPr>
            <w:tcW w:w="9185" w:type="dxa"/>
          </w:tcPr>
          <w:p w:rsidR="00616D62" w:rsidRPr="00AD1B98" w:rsidRDefault="00560427" w:rsidP="00616D62">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и</w:t>
            </w:r>
            <w:r w:rsidR="00616D62" w:rsidRPr="00AD1B98">
              <w:rPr>
                <w:rFonts w:ascii="Times New Roman" w:eastAsia="Times New Roman" w:hAnsi="Times New Roman"/>
                <w:bCs/>
                <w:lang w:eastAsia="ru-RU"/>
              </w:rPr>
              <w:t>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Pr>
          <w:p w:rsidR="00616D62"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36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616D62" w:rsidRPr="00AD1B98" w:rsidRDefault="00A044F7"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val="restart"/>
          </w:tcPr>
          <w:p w:rsidR="00616D62" w:rsidRPr="00AD1B98" w:rsidRDefault="00616D62" w:rsidP="002C2ED3">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w:t>
            </w:r>
          </w:p>
          <w:p w:rsidR="00616D62" w:rsidRPr="00AD1B98" w:rsidRDefault="00616D62" w:rsidP="002C2ED3">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0,5 – отсутствует один из указан-</w:t>
            </w:r>
            <w:proofErr w:type="spellStart"/>
            <w:r w:rsidRPr="00AD1B98">
              <w:rPr>
                <w:rFonts w:ascii="Times New Roman" w:eastAsia="Times New Roman" w:hAnsi="Times New Roman"/>
                <w:bCs/>
                <w:lang w:eastAsia="ru-RU"/>
              </w:rPr>
              <w:t>ных</w:t>
            </w:r>
            <w:proofErr w:type="spellEnd"/>
            <w:r w:rsidRPr="00AD1B98">
              <w:rPr>
                <w:rFonts w:ascii="Times New Roman" w:eastAsia="Times New Roman" w:hAnsi="Times New Roman"/>
                <w:bCs/>
                <w:lang w:eastAsia="ru-RU"/>
              </w:rPr>
              <w:t xml:space="preserve">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616D62" w:rsidRPr="00AD1B98" w:rsidRDefault="00616D62" w:rsidP="002C2ED3">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616D62" w:rsidRPr="00AD1B98" w:rsidTr="008F3EED">
        <w:tc>
          <w:tcPr>
            <w:tcW w:w="9185" w:type="dxa"/>
          </w:tcPr>
          <w:p w:rsidR="00616D62" w:rsidRPr="00AD1B98" w:rsidRDefault="00616D62" w:rsidP="00616D62">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76" w:type="dxa"/>
          </w:tcPr>
          <w:p w:rsidR="00616D62" w:rsidRPr="00AD1B98" w:rsidRDefault="00BE3C52" w:rsidP="000A43BD">
            <w:pPr>
              <w:widowControl w:val="0"/>
              <w:shd w:val="clear" w:color="auto" w:fill="FFFFFF"/>
              <w:tabs>
                <w:tab w:val="left" w:pos="0"/>
                <w:tab w:val="left" w:pos="264"/>
              </w:tabs>
              <w:autoSpaceDE w:val="0"/>
              <w:autoSpaceDN w:val="0"/>
              <w:adjustRightInd w:val="0"/>
              <w:spacing w:after="0" w:line="240" w:lineRule="auto"/>
              <w:ind w:left="36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616D62" w:rsidRPr="00AD1B98" w:rsidRDefault="00A044F7" w:rsidP="00D745C1">
            <w:pPr>
              <w:widowControl w:val="0"/>
              <w:shd w:val="clear" w:color="auto" w:fill="FFFFFF"/>
              <w:tabs>
                <w:tab w:val="left" w:pos="0"/>
                <w:tab w:val="left" w:pos="264"/>
              </w:tabs>
              <w:autoSpaceDE w:val="0"/>
              <w:autoSpaceDN w:val="0"/>
              <w:adjustRightInd w:val="0"/>
              <w:spacing w:after="0" w:line="240" w:lineRule="auto"/>
              <w:ind w:left="-108"/>
              <w:rPr>
                <w:rFonts w:ascii="Times New Roman" w:eastAsia="Times New Roman" w:hAnsi="Times New Roman"/>
                <w:bCs/>
                <w:lang w:eastAsia="ru-RU"/>
              </w:rPr>
            </w:pPr>
            <w:r>
              <w:rPr>
                <w:rFonts w:ascii="Times New Roman" w:eastAsia="Times New Roman" w:hAnsi="Times New Roman"/>
                <w:bCs/>
                <w:lang w:eastAsia="ru-RU"/>
              </w:rPr>
              <w:t>1</w:t>
            </w:r>
          </w:p>
        </w:tc>
        <w:tc>
          <w:tcPr>
            <w:tcW w:w="3686" w:type="dxa"/>
            <w:vMerge/>
          </w:tcPr>
          <w:p w:rsidR="00616D62" w:rsidRPr="00AD1B98" w:rsidRDefault="00616D62" w:rsidP="002C2ED3">
            <w:pPr>
              <w:widowControl w:val="0"/>
              <w:shd w:val="clear" w:color="auto" w:fill="FFFFFF"/>
              <w:tabs>
                <w:tab w:val="left" w:pos="0"/>
                <w:tab w:val="left" w:pos="264"/>
              </w:tabs>
              <w:autoSpaceDE w:val="0"/>
              <w:autoSpaceDN w:val="0"/>
              <w:adjustRightInd w:val="0"/>
              <w:spacing w:after="0" w:line="240" w:lineRule="auto"/>
              <w:jc w:val="both"/>
              <w:rPr>
                <w:rFonts w:ascii="Times New Roman" w:eastAsia="Times New Roman" w:hAnsi="Times New Roman"/>
                <w:bCs/>
                <w:lang w:eastAsia="ru-RU"/>
              </w:rPr>
            </w:pPr>
          </w:p>
        </w:tc>
      </w:tr>
      <w:tr w:rsidR="002C2ED3" w:rsidRPr="00AD1B98" w:rsidTr="008F3EED">
        <w:tc>
          <w:tcPr>
            <w:tcW w:w="9185" w:type="dxa"/>
          </w:tcPr>
          <w:p w:rsidR="002C2ED3" w:rsidRPr="00AD1B98" w:rsidRDefault="002C2ED3" w:rsidP="00616D62">
            <w:pPr>
              <w:pStyle w:val="a6"/>
              <w:widowControl w:val="0"/>
              <w:numPr>
                <w:ilvl w:val="0"/>
                <w:numId w:val="6"/>
              </w:numPr>
              <w:shd w:val="clear" w:color="auto" w:fill="FFFFFF"/>
              <w:tabs>
                <w:tab w:val="left" w:pos="0"/>
                <w:tab w:val="left" w:pos="289"/>
              </w:tabs>
              <w:autoSpaceDE w:val="0"/>
              <w:autoSpaceDN w:val="0"/>
              <w:adjustRightInd w:val="0"/>
              <w:spacing w:after="0" w:line="240" w:lineRule="auto"/>
              <w:ind w:left="431"/>
              <w:jc w:val="left"/>
              <w:rPr>
                <w:rFonts w:ascii="Times New Roman" w:eastAsia="Times New Roman" w:hAnsi="Times New Roman"/>
                <w:bCs/>
                <w:lang w:eastAsia="ru-RU"/>
              </w:rPr>
            </w:pPr>
            <w:r w:rsidRPr="00AD1B98">
              <w:rPr>
                <w:rFonts w:ascii="Times New Roman" w:eastAsia="Times New Roman" w:hAnsi="Times New Roman"/>
                <w:bCs/>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276" w:type="dxa"/>
          </w:tcPr>
          <w:p w:rsidR="002C2ED3" w:rsidRPr="00AD1B98" w:rsidRDefault="00BE3C52" w:rsidP="002C2ED3">
            <w:pPr>
              <w:widowControl w:val="0"/>
              <w:shd w:val="clear" w:color="auto" w:fill="FFFFFF"/>
              <w:tabs>
                <w:tab w:val="left" w:pos="0"/>
                <w:tab w:val="left" w:pos="264"/>
              </w:tabs>
              <w:autoSpaceDE w:val="0"/>
              <w:autoSpaceDN w:val="0"/>
              <w:adjustRightInd w:val="0"/>
              <w:spacing w:after="0" w:line="240" w:lineRule="auto"/>
              <w:ind w:left="36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2C2ED3" w:rsidRPr="00AD1B98" w:rsidRDefault="002C2ED3" w:rsidP="008F3EED">
            <w:pPr>
              <w:widowControl w:val="0"/>
              <w:shd w:val="clear" w:color="auto" w:fill="FFFFFF"/>
              <w:tabs>
                <w:tab w:val="left" w:pos="0"/>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Align w:val="center"/>
          </w:tcPr>
          <w:p w:rsidR="002C2ED3" w:rsidRPr="00AD1B98" w:rsidRDefault="002C2ED3" w:rsidP="002C2ED3">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w:t>
            </w:r>
          </w:p>
          <w:p w:rsidR="002C2ED3" w:rsidRPr="00AD1B98" w:rsidRDefault="002C2ED3" w:rsidP="002C2ED3">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r w:rsidR="002C2ED3" w:rsidRPr="00EF482F" w:rsidTr="008F3EED">
        <w:tc>
          <w:tcPr>
            <w:tcW w:w="9185" w:type="dxa"/>
          </w:tcPr>
          <w:p w:rsidR="002C2ED3" w:rsidRPr="00AD1B98" w:rsidRDefault="002C2ED3" w:rsidP="00616D62">
            <w:pPr>
              <w:pStyle w:val="a6"/>
              <w:widowControl w:val="0"/>
              <w:numPr>
                <w:ilvl w:val="0"/>
                <w:numId w:val="6"/>
              </w:numPr>
              <w:shd w:val="clear" w:color="auto" w:fill="FFFFFF"/>
              <w:tabs>
                <w:tab w:val="left" w:pos="0"/>
                <w:tab w:val="left" w:pos="289"/>
              </w:tabs>
              <w:autoSpaceDE w:val="0"/>
              <w:autoSpaceDN w:val="0"/>
              <w:adjustRightInd w:val="0"/>
              <w:spacing w:after="0" w:line="240" w:lineRule="auto"/>
              <w:jc w:val="left"/>
              <w:rPr>
                <w:rFonts w:ascii="Times New Roman" w:eastAsia="Times New Roman" w:hAnsi="Times New Roman"/>
                <w:bCs/>
                <w:lang w:eastAsia="ru-RU"/>
              </w:rPr>
            </w:pPr>
            <w:r w:rsidRPr="00AD1B98">
              <w:rPr>
                <w:rFonts w:ascii="Times New Roman" w:eastAsia="Times New Roman" w:hAnsi="Times New Roman"/>
                <w:bCs/>
                <w:lang w:eastAsia="ru-RU"/>
              </w:rPr>
              <w:t>предписания органов, осуществляющих государственный контроль (надзор) в сфере образования, отчеты об ис</w:t>
            </w:r>
            <w:r w:rsidR="00DA486C" w:rsidRPr="00AD1B98">
              <w:rPr>
                <w:rFonts w:ascii="Times New Roman" w:eastAsia="Times New Roman" w:hAnsi="Times New Roman"/>
                <w:bCs/>
                <w:lang w:eastAsia="ru-RU"/>
              </w:rPr>
              <w:t>полнении таких предписаний</w:t>
            </w:r>
          </w:p>
        </w:tc>
        <w:tc>
          <w:tcPr>
            <w:tcW w:w="1276" w:type="dxa"/>
          </w:tcPr>
          <w:p w:rsidR="002C2ED3" w:rsidRPr="00AD1B98" w:rsidRDefault="00653668" w:rsidP="002C2ED3">
            <w:pPr>
              <w:widowControl w:val="0"/>
              <w:shd w:val="clear" w:color="auto" w:fill="FFFFFF"/>
              <w:tabs>
                <w:tab w:val="left" w:pos="0"/>
                <w:tab w:val="left" w:pos="264"/>
              </w:tabs>
              <w:autoSpaceDE w:val="0"/>
              <w:autoSpaceDN w:val="0"/>
              <w:adjustRightInd w:val="0"/>
              <w:spacing w:after="0" w:line="240" w:lineRule="auto"/>
              <w:ind w:left="360"/>
              <w:jc w:val="left"/>
              <w:rPr>
                <w:rFonts w:ascii="Times New Roman" w:eastAsia="Times New Roman" w:hAnsi="Times New Roman"/>
                <w:bCs/>
                <w:lang w:eastAsia="ru-RU"/>
              </w:rPr>
            </w:pPr>
            <w:r>
              <w:rPr>
                <w:rFonts w:ascii="Times New Roman" w:eastAsia="Times New Roman" w:hAnsi="Times New Roman"/>
                <w:bCs/>
                <w:lang w:eastAsia="ru-RU"/>
              </w:rPr>
              <w:t>1</w:t>
            </w:r>
          </w:p>
        </w:tc>
        <w:tc>
          <w:tcPr>
            <w:tcW w:w="1275" w:type="dxa"/>
          </w:tcPr>
          <w:p w:rsidR="002C2ED3" w:rsidRPr="00AD1B98" w:rsidRDefault="002C2ED3" w:rsidP="008F3EED">
            <w:pPr>
              <w:widowControl w:val="0"/>
              <w:shd w:val="clear" w:color="auto" w:fill="FFFFFF"/>
              <w:tabs>
                <w:tab w:val="left" w:pos="0"/>
              </w:tabs>
              <w:autoSpaceDE w:val="0"/>
              <w:autoSpaceDN w:val="0"/>
              <w:adjustRightInd w:val="0"/>
              <w:spacing w:after="0" w:line="240" w:lineRule="auto"/>
              <w:ind w:left="-108"/>
              <w:rPr>
                <w:rFonts w:ascii="Times New Roman" w:eastAsia="Times New Roman" w:hAnsi="Times New Roman"/>
                <w:bCs/>
                <w:lang w:eastAsia="ru-RU"/>
              </w:rPr>
            </w:pPr>
            <w:r w:rsidRPr="00AD1B98">
              <w:rPr>
                <w:rFonts w:ascii="Times New Roman" w:eastAsia="Times New Roman" w:hAnsi="Times New Roman"/>
                <w:bCs/>
                <w:lang w:eastAsia="ru-RU"/>
              </w:rPr>
              <w:t>Х</w:t>
            </w:r>
          </w:p>
        </w:tc>
        <w:tc>
          <w:tcPr>
            <w:tcW w:w="3686" w:type="dxa"/>
            <w:vAlign w:val="center"/>
          </w:tcPr>
          <w:p w:rsidR="002C2ED3" w:rsidRPr="00AD1B98" w:rsidRDefault="002C2ED3" w:rsidP="002C2ED3">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1 – информация представлена в полном объеме,</w:t>
            </w:r>
          </w:p>
          <w:p w:rsidR="002C2ED3" w:rsidRPr="00AD1B98" w:rsidRDefault="002C2ED3" w:rsidP="00CC393E">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0,5 – при наличии предписания органов, осуществляющих государственный контроль (надзор) в сфере образования, отсутствует отчет об</w:t>
            </w:r>
            <w:r w:rsidR="00CC393E" w:rsidRPr="00AD1B98">
              <w:rPr>
                <w:rFonts w:ascii="Times New Roman" w:eastAsia="Times New Roman" w:hAnsi="Times New Roman"/>
                <w:bCs/>
                <w:lang w:eastAsia="ru-RU"/>
              </w:rPr>
              <w:t xml:space="preserve"> </w:t>
            </w:r>
            <w:r w:rsidRPr="00AD1B98">
              <w:rPr>
                <w:rFonts w:ascii="Times New Roman" w:eastAsia="Times New Roman" w:hAnsi="Times New Roman"/>
                <w:bCs/>
                <w:lang w:eastAsia="ru-RU"/>
              </w:rPr>
              <w:t>исполнении такого предписания;</w:t>
            </w:r>
          </w:p>
          <w:p w:rsidR="002C2ED3" w:rsidRPr="00530ADA" w:rsidRDefault="002C2ED3" w:rsidP="002C2ED3">
            <w:pPr>
              <w:widowControl w:val="0"/>
              <w:shd w:val="clear" w:color="auto" w:fill="FFFFFF"/>
              <w:tabs>
                <w:tab w:val="left" w:pos="264"/>
              </w:tabs>
              <w:autoSpaceDE w:val="0"/>
              <w:autoSpaceDN w:val="0"/>
              <w:adjustRightInd w:val="0"/>
              <w:spacing w:after="0" w:line="240" w:lineRule="auto"/>
              <w:ind w:left="29"/>
              <w:jc w:val="left"/>
              <w:rPr>
                <w:rFonts w:ascii="Times New Roman" w:eastAsia="Times New Roman" w:hAnsi="Times New Roman"/>
                <w:bCs/>
                <w:lang w:eastAsia="ru-RU"/>
              </w:rPr>
            </w:pPr>
            <w:r w:rsidRPr="00AD1B98">
              <w:rPr>
                <w:rFonts w:ascii="Times New Roman" w:eastAsia="Times New Roman" w:hAnsi="Times New Roman"/>
                <w:bCs/>
                <w:lang w:eastAsia="ru-RU"/>
              </w:rPr>
              <w:t>0 – информация отсутствует</w:t>
            </w:r>
          </w:p>
        </w:tc>
      </w:tr>
    </w:tbl>
    <w:p w:rsidR="00ED72D1" w:rsidRPr="006E5080" w:rsidRDefault="00D35654" w:rsidP="00ED72D1">
      <w:pPr>
        <w:pStyle w:val="ConsPlusNormal"/>
        <w:ind w:firstLine="709"/>
        <w:jc w:val="both"/>
        <w:rPr>
          <w:rFonts w:ascii="Times New Roman" w:hAnsi="Times New Roman" w:cs="Times New Roman"/>
        </w:rPr>
      </w:pPr>
      <w:r>
        <w:rPr>
          <w:rFonts w:ascii="Times New Roman" w:hAnsi="Times New Roman" w:cs="Times New Roman"/>
        </w:rPr>
        <w:t xml:space="preserve">* </w:t>
      </w:r>
      <w:r w:rsidRPr="00D35654">
        <w:rPr>
          <w:rFonts w:ascii="Times New Roman" w:hAnsi="Times New Roman" w:cs="Times New Roman"/>
        </w:rPr>
        <w:t>информация должна быть представлена при наличи</w:t>
      </w:r>
      <w:r>
        <w:rPr>
          <w:rFonts w:ascii="Times New Roman" w:hAnsi="Times New Roman" w:cs="Times New Roman"/>
        </w:rPr>
        <w:t>и в образовательной организации</w:t>
      </w:r>
    </w:p>
    <w:p w:rsidR="00ED72D1" w:rsidRPr="006E5080" w:rsidRDefault="00ED72D1" w:rsidP="00ED72D1">
      <w:pPr>
        <w:pStyle w:val="ConsPlusNormal"/>
        <w:spacing w:line="276" w:lineRule="auto"/>
        <w:ind w:firstLine="709"/>
        <w:jc w:val="right"/>
        <w:rPr>
          <w:rFonts w:ascii="Times New Roman" w:hAnsi="Times New Roman" w:cs="Times New Roman"/>
          <w:sz w:val="24"/>
          <w:szCs w:val="24"/>
        </w:rPr>
      </w:pPr>
    </w:p>
    <w:p w:rsidR="00965F6E" w:rsidRPr="006E5080" w:rsidRDefault="00965F6E" w:rsidP="00965F6E">
      <w:pPr>
        <w:pStyle w:val="af5"/>
        <w:jc w:val="right"/>
        <w:rPr>
          <w:rFonts w:ascii="Times New Roman" w:hAnsi="Times New Roman"/>
        </w:rPr>
      </w:pPr>
      <w:bookmarkStart w:id="0" w:name="_GoBack"/>
      <w:bookmarkEnd w:id="0"/>
    </w:p>
    <w:p w:rsidR="00EF482F" w:rsidRDefault="00EF482F" w:rsidP="00ED72D1">
      <w:pPr>
        <w:pStyle w:val="ConsPlusNormal"/>
        <w:spacing w:line="276" w:lineRule="auto"/>
        <w:ind w:firstLine="709"/>
        <w:jc w:val="right"/>
        <w:rPr>
          <w:rFonts w:ascii="Times New Roman" w:hAnsi="Times New Roman" w:cs="Times New Roman"/>
          <w:sz w:val="24"/>
          <w:szCs w:val="24"/>
        </w:rPr>
        <w:sectPr w:rsidR="00EF482F" w:rsidSect="00EF482F">
          <w:headerReference w:type="default" r:id="rId8"/>
          <w:footerReference w:type="default" r:id="rId9"/>
          <w:footerReference w:type="first" r:id="rId10"/>
          <w:pgSz w:w="16838" w:h="11906" w:orient="landscape"/>
          <w:pgMar w:top="851" w:right="709" w:bottom="1701" w:left="1134" w:header="709" w:footer="709" w:gutter="0"/>
          <w:cols w:space="708"/>
          <w:titlePg/>
          <w:docGrid w:linePitch="360"/>
        </w:sectPr>
      </w:pPr>
    </w:p>
    <w:p w:rsidR="00ED72D1" w:rsidRPr="006E5080" w:rsidRDefault="00ED72D1" w:rsidP="00ED72D1">
      <w:pPr>
        <w:pStyle w:val="ConsPlusNormal"/>
        <w:spacing w:line="276" w:lineRule="auto"/>
        <w:ind w:firstLine="709"/>
        <w:jc w:val="right"/>
        <w:rPr>
          <w:rFonts w:ascii="Times New Roman" w:hAnsi="Times New Roman" w:cs="Times New Roman"/>
          <w:sz w:val="24"/>
          <w:szCs w:val="24"/>
        </w:rPr>
      </w:pPr>
      <w:r w:rsidRPr="006E5080">
        <w:rPr>
          <w:rFonts w:ascii="Times New Roman" w:hAnsi="Times New Roman" w:cs="Times New Roman"/>
          <w:sz w:val="24"/>
          <w:szCs w:val="24"/>
        </w:rPr>
        <w:lastRenderedPageBreak/>
        <w:t>Таблица 2</w:t>
      </w:r>
    </w:p>
    <w:p w:rsidR="00DE61A6" w:rsidRPr="006E5080" w:rsidRDefault="00ED72D1" w:rsidP="00ED72D1">
      <w:pPr>
        <w:pStyle w:val="ConsPlusNormal"/>
        <w:spacing w:line="276" w:lineRule="auto"/>
        <w:jc w:val="both"/>
        <w:rPr>
          <w:rFonts w:ascii="Times New Roman" w:hAnsi="Times New Roman" w:cs="Times New Roman"/>
          <w:i/>
          <w:sz w:val="24"/>
          <w:szCs w:val="24"/>
        </w:rPr>
      </w:pPr>
      <w:r w:rsidRPr="006E5080">
        <w:rPr>
          <w:rFonts w:ascii="Times New Roman" w:hAnsi="Times New Roman" w:cs="Times New Roman"/>
          <w:b/>
          <w:i/>
          <w:sz w:val="24"/>
          <w:szCs w:val="24"/>
        </w:rPr>
        <w:t>Показатель № 1.2</w:t>
      </w:r>
      <w:r w:rsidRPr="006E5080">
        <w:rPr>
          <w:rFonts w:ascii="Times New Roman" w:hAnsi="Times New Roman" w:cs="Times New Roman"/>
          <w:b/>
          <w:sz w:val="24"/>
          <w:szCs w:val="24"/>
        </w:rPr>
        <w:t xml:space="preserve"> </w:t>
      </w:r>
      <w:r w:rsidRPr="006E5080">
        <w:rPr>
          <w:rFonts w:ascii="Times New Roman" w:hAnsi="Times New Roman" w:cs="Times New Roman"/>
          <w:b/>
          <w:i/>
          <w:sz w:val="24"/>
          <w:szCs w:val="24"/>
        </w:rPr>
        <w:t>в Акте:</w:t>
      </w:r>
      <w:r w:rsidRPr="006E5080">
        <w:rPr>
          <w:rFonts w:ascii="Times New Roman" w:hAnsi="Times New Roman" w:cs="Times New Roman"/>
          <w:i/>
          <w:sz w:val="24"/>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r w:rsidR="008744E0" w:rsidRPr="006E5080">
        <w:rPr>
          <w:rFonts w:ascii="Times New Roman" w:hAnsi="Times New Roman" w:cs="Times New Roman"/>
          <w:i/>
          <w:sz w:val="24"/>
          <w:szCs w:val="24"/>
        </w:rPr>
        <w:t xml:space="preserve"> </w:t>
      </w: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9"/>
        <w:gridCol w:w="1021"/>
        <w:gridCol w:w="1388"/>
      </w:tblGrid>
      <w:tr w:rsidR="001D26BA" w:rsidRPr="008F3EED" w:rsidTr="00D450D6">
        <w:trPr>
          <w:trHeight w:val="480"/>
        </w:trPr>
        <w:tc>
          <w:tcPr>
            <w:tcW w:w="7059" w:type="dxa"/>
            <w:tcBorders>
              <w:top w:val="single" w:sz="4" w:space="0" w:color="000000"/>
              <w:left w:val="single" w:sz="4" w:space="0" w:color="000000"/>
              <w:bottom w:val="single" w:sz="4" w:space="0" w:color="000000"/>
              <w:right w:val="single" w:sz="4" w:space="0" w:color="000000"/>
            </w:tcBorders>
            <w:vAlign w:val="center"/>
            <w:hideMark/>
          </w:tcPr>
          <w:p w:rsidR="001D26BA" w:rsidRPr="008F3EED" w:rsidRDefault="001D26BA" w:rsidP="008F3EED">
            <w:pPr>
              <w:pStyle w:val="ConsPlusNormal"/>
              <w:contextualSpacing/>
              <w:jc w:val="center"/>
              <w:rPr>
                <w:rFonts w:ascii="Times New Roman" w:hAnsi="Times New Roman" w:cs="Times New Roman"/>
                <w:b/>
                <w:sz w:val="22"/>
                <w:szCs w:val="22"/>
              </w:rPr>
            </w:pPr>
            <w:r w:rsidRPr="008F3EED">
              <w:rPr>
                <w:rFonts w:ascii="Times New Roman" w:hAnsi="Times New Roman" w:cs="Times New Roman"/>
                <w:b/>
                <w:sz w:val="22"/>
                <w:szCs w:val="22"/>
              </w:rPr>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1D26BA" w:rsidRPr="008F3EED" w:rsidRDefault="001D26BA" w:rsidP="008F3EED">
            <w:pPr>
              <w:spacing w:after="0"/>
              <w:contextualSpacing/>
              <w:rPr>
                <w:rFonts w:ascii="Times New Roman" w:hAnsi="Times New Roman"/>
                <w:b/>
                <w:bCs/>
              </w:rPr>
            </w:pPr>
            <w:r w:rsidRPr="008F3EED">
              <w:rPr>
                <w:rFonts w:ascii="Times New Roman" w:hAnsi="Times New Roman"/>
                <w:b/>
                <w:bCs/>
              </w:rPr>
              <w:t>Отметка о</w:t>
            </w:r>
          </w:p>
        </w:tc>
      </w:tr>
      <w:tr w:rsidR="00ED72D1" w:rsidRPr="008F3EED" w:rsidTr="001D26BA">
        <w:trPr>
          <w:trHeight w:val="20"/>
        </w:trPr>
        <w:tc>
          <w:tcPr>
            <w:tcW w:w="7059" w:type="dxa"/>
            <w:tcBorders>
              <w:top w:val="single" w:sz="4" w:space="0" w:color="000000"/>
              <w:left w:val="single" w:sz="4" w:space="0" w:color="000000"/>
              <w:bottom w:val="single" w:sz="4" w:space="0" w:color="auto"/>
              <w:right w:val="single" w:sz="4" w:space="0" w:color="000000"/>
            </w:tcBorders>
            <w:vAlign w:val="center"/>
          </w:tcPr>
          <w:p w:rsidR="00ED72D1" w:rsidRPr="008F3EED" w:rsidRDefault="00ED72D1" w:rsidP="008F3EED">
            <w:pPr>
              <w:pStyle w:val="ConsPlusNormal"/>
              <w:contextualSpacing/>
              <w:rPr>
                <w:rFonts w:ascii="Times New Roman" w:hAnsi="Times New Roman" w:cs="Times New Roman"/>
                <w:b/>
                <w:sz w:val="22"/>
                <w:szCs w:val="22"/>
              </w:rPr>
            </w:pPr>
            <w:r w:rsidRPr="008F3EED">
              <w:rPr>
                <w:rFonts w:ascii="Times New Roman" w:hAnsi="Times New Roman" w:cs="Times New Roman"/>
                <w:b/>
                <w:sz w:val="22"/>
                <w:szCs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ED72D1" w:rsidRPr="008F3EED" w:rsidRDefault="00ED72D1" w:rsidP="008F3EED">
            <w:pPr>
              <w:spacing w:after="0"/>
              <w:contextualSpacing/>
              <w:rPr>
                <w:rFonts w:ascii="Times New Roman" w:hAnsi="Times New Roman"/>
              </w:rPr>
            </w:pPr>
            <w:r w:rsidRPr="008F3EED">
              <w:rPr>
                <w:rFonts w:ascii="Times New Roman" w:hAnsi="Times New Roman"/>
                <w:b/>
                <w:bCs/>
              </w:rPr>
              <w:t>наличии</w:t>
            </w:r>
          </w:p>
        </w:tc>
        <w:tc>
          <w:tcPr>
            <w:tcW w:w="1388" w:type="dxa"/>
            <w:tcBorders>
              <w:top w:val="single" w:sz="4" w:space="0" w:color="000000"/>
              <w:left w:val="single" w:sz="4" w:space="0" w:color="000000"/>
              <w:bottom w:val="single" w:sz="4" w:space="0" w:color="auto"/>
              <w:right w:val="single" w:sz="4" w:space="0" w:color="000000"/>
            </w:tcBorders>
            <w:vAlign w:val="center"/>
          </w:tcPr>
          <w:p w:rsidR="00ED72D1" w:rsidRPr="008F3EED" w:rsidRDefault="00ED72D1" w:rsidP="008F3EED">
            <w:pPr>
              <w:spacing w:after="0"/>
              <w:contextualSpacing/>
              <w:rPr>
                <w:rFonts w:ascii="Times New Roman" w:hAnsi="Times New Roman"/>
              </w:rPr>
            </w:pPr>
            <w:r w:rsidRPr="008F3EED">
              <w:rPr>
                <w:rFonts w:ascii="Times New Roman" w:hAnsi="Times New Roman"/>
                <w:b/>
                <w:bCs/>
              </w:rPr>
              <w:t>функционировании</w:t>
            </w:r>
          </w:p>
        </w:tc>
      </w:tr>
      <w:tr w:rsidR="001D26BA" w:rsidRPr="008F3EED" w:rsidTr="006133FB">
        <w:trPr>
          <w:trHeight w:val="510"/>
        </w:trPr>
        <w:tc>
          <w:tcPr>
            <w:tcW w:w="7059" w:type="dxa"/>
            <w:tcBorders>
              <w:top w:val="single" w:sz="4" w:space="0" w:color="000000"/>
              <w:left w:val="single" w:sz="4" w:space="0" w:color="000000"/>
              <w:bottom w:val="single" w:sz="4" w:space="0" w:color="auto"/>
              <w:right w:val="single" w:sz="4" w:space="0" w:color="000000"/>
            </w:tcBorders>
            <w:vAlign w:val="center"/>
          </w:tcPr>
          <w:p w:rsidR="001D26BA" w:rsidRPr="008F3EED" w:rsidRDefault="001D26BA" w:rsidP="008F3EED">
            <w:pPr>
              <w:pStyle w:val="ConsPlusNormal"/>
              <w:numPr>
                <w:ilvl w:val="0"/>
                <w:numId w:val="2"/>
              </w:numPr>
              <w:contextualSpacing/>
              <w:rPr>
                <w:rFonts w:ascii="Times New Roman" w:hAnsi="Times New Roman" w:cs="Times New Roman"/>
                <w:sz w:val="22"/>
                <w:szCs w:val="22"/>
              </w:rPr>
            </w:pPr>
            <w:r w:rsidRPr="008F3EED">
              <w:rPr>
                <w:rFonts w:ascii="Times New Roman" w:hAnsi="Times New Roman" w:cs="Times New Roman"/>
                <w:sz w:val="22"/>
                <w:szCs w:val="22"/>
              </w:rPr>
              <w:t>телефона</w:t>
            </w:r>
          </w:p>
        </w:tc>
        <w:tc>
          <w:tcPr>
            <w:tcW w:w="1021" w:type="dxa"/>
            <w:tcBorders>
              <w:top w:val="single" w:sz="4" w:space="0" w:color="000000"/>
              <w:left w:val="single" w:sz="4" w:space="0" w:color="000000"/>
              <w:bottom w:val="single" w:sz="4" w:space="0" w:color="auto"/>
              <w:right w:val="single" w:sz="4" w:space="0" w:color="000000"/>
            </w:tcBorders>
          </w:tcPr>
          <w:p w:rsidR="001D26BA" w:rsidRPr="008F3EED" w:rsidRDefault="00BE3C52" w:rsidP="008F3EED">
            <w:pPr>
              <w:spacing w:after="0"/>
              <w:contextualSpacing/>
              <w:rPr>
                <w:rFonts w:ascii="Times New Roman" w:hAnsi="Times New Roman"/>
              </w:rPr>
            </w:pPr>
            <w:r>
              <w:rPr>
                <w:rFonts w:ascii="Times New Roman" w:hAnsi="Times New Roman"/>
              </w:rPr>
              <w:t>есть</w:t>
            </w:r>
          </w:p>
        </w:tc>
        <w:tc>
          <w:tcPr>
            <w:tcW w:w="1388" w:type="dxa"/>
            <w:tcBorders>
              <w:top w:val="single" w:sz="4" w:space="0" w:color="000000"/>
              <w:left w:val="single" w:sz="4" w:space="0" w:color="000000"/>
              <w:bottom w:val="single" w:sz="4" w:space="0" w:color="auto"/>
              <w:right w:val="single" w:sz="4" w:space="0" w:color="000000"/>
            </w:tcBorders>
          </w:tcPr>
          <w:p w:rsidR="001D26BA" w:rsidRPr="008F3EED" w:rsidRDefault="00BE3C52" w:rsidP="008F3EED">
            <w:pPr>
              <w:spacing w:after="0"/>
              <w:contextualSpacing/>
              <w:rPr>
                <w:rFonts w:ascii="Times New Roman" w:hAnsi="Times New Roman"/>
              </w:rPr>
            </w:pPr>
            <w:r>
              <w:rPr>
                <w:rFonts w:ascii="Times New Roman" w:hAnsi="Times New Roman"/>
              </w:rPr>
              <w:t>да</w:t>
            </w:r>
          </w:p>
        </w:tc>
      </w:tr>
      <w:tr w:rsidR="001D26BA" w:rsidRPr="008F3EED" w:rsidTr="00B45914">
        <w:trPr>
          <w:trHeight w:val="510"/>
        </w:trPr>
        <w:tc>
          <w:tcPr>
            <w:tcW w:w="7059" w:type="dxa"/>
            <w:tcBorders>
              <w:top w:val="single" w:sz="4" w:space="0" w:color="auto"/>
              <w:left w:val="single" w:sz="4" w:space="0" w:color="auto"/>
              <w:bottom w:val="single" w:sz="4" w:space="0" w:color="auto"/>
              <w:right w:val="single" w:sz="4" w:space="0" w:color="auto"/>
            </w:tcBorders>
            <w:vAlign w:val="center"/>
          </w:tcPr>
          <w:p w:rsidR="001D26BA" w:rsidRPr="008F3EED" w:rsidRDefault="001D26BA" w:rsidP="008F3EED">
            <w:pPr>
              <w:pStyle w:val="ConsPlusNormal"/>
              <w:numPr>
                <w:ilvl w:val="0"/>
                <w:numId w:val="2"/>
              </w:numPr>
              <w:contextualSpacing/>
              <w:rPr>
                <w:rFonts w:ascii="Times New Roman" w:hAnsi="Times New Roman" w:cs="Times New Roman"/>
                <w:i/>
                <w:sz w:val="22"/>
                <w:szCs w:val="22"/>
              </w:rPr>
            </w:pPr>
            <w:r w:rsidRPr="008F3EED">
              <w:rPr>
                <w:rFonts w:ascii="Times New Roman" w:hAnsi="Times New Roman" w:cs="Times New Roman"/>
                <w:sz w:val="22"/>
                <w:szCs w:val="22"/>
              </w:rPr>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1D26BA" w:rsidRPr="008F3EED" w:rsidRDefault="00BE3C52" w:rsidP="008F3EED">
            <w:pPr>
              <w:spacing w:after="0"/>
              <w:contextualSpacing/>
              <w:rPr>
                <w:rFonts w:ascii="Times New Roman" w:hAnsi="Times New Roman"/>
              </w:rPr>
            </w:pPr>
            <w:r>
              <w:rPr>
                <w:rFonts w:ascii="Times New Roman" w:hAnsi="Times New Roman"/>
              </w:rPr>
              <w:t>есть</w:t>
            </w:r>
          </w:p>
        </w:tc>
        <w:tc>
          <w:tcPr>
            <w:tcW w:w="1388" w:type="dxa"/>
            <w:tcBorders>
              <w:top w:val="single" w:sz="4" w:space="0" w:color="auto"/>
              <w:left w:val="single" w:sz="4" w:space="0" w:color="auto"/>
              <w:bottom w:val="single" w:sz="4" w:space="0" w:color="auto"/>
              <w:right w:val="single" w:sz="4" w:space="0" w:color="auto"/>
            </w:tcBorders>
          </w:tcPr>
          <w:p w:rsidR="001D26BA" w:rsidRPr="008F3EED" w:rsidRDefault="00BE3C52" w:rsidP="008F3EED">
            <w:pPr>
              <w:spacing w:after="0"/>
              <w:contextualSpacing/>
              <w:rPr>
                <w:rFonts w:ascii="Times New Roman" w:hAnsi="Times New Roman"/>
              </w:rPr>
            </w:pPr>
            <w:r>
              <w:rPr>
                <w:rFonts w:ascii="Times New Roman" w:hAnsi="Times New Roman"/>
              </w:rPr>
              <w:t>да</w:t>
            </w:r>
          </w:p>
        </w:tc>
      </w:tr>
      <w:tr w:rsidR="001D26BA" w:rsidRPr="008F3EED" w:rsidTr="00A01BE7">
        <w:trPr>
          <w:trHeight w:val="20"/>
        </w:trPr>
        <w:tc>
          <w:tcPr>
            <w:tcW w:w="7059" w:type="dxa"/>
            <w:tcBorders>
              <w:top w:val="single" w:sz="4" w:space="0" w:color="auto"/>
              <w:left w:val="single" w:sz="4" w:space="0" w:color="auto"/>
              <w:bottom w:val="single" w:sz="4" w:space="0" w:color="auto"/>
              <w:right w:val="single" w:sz="4" w:space="0" w:color="auto"/>
            </w:tcBorders>
            <w:vAlign w:val="center"/>
          </w:tcPr>
          <w:p w:rsidR="001D26BA" w:rsidRPr="008F3EED" w:rsidRDefault="001D26BA" w:rsidP="008F3EED">
            <w:pPr>
              <w:pStyle w:val="ConsPlusNormal"/>
              <w:numPr>
                <w:ilvl w:val="0"/>
                <w:numId w:val="2"/>
              </w:numPr>
              <w:contextualSpacing/>
              <w:rPr>
                <w:rFonts w:ascii="Times New Roman" w:hAnsi="Times New Roman" w:cs="Times New Roman"/>
                <w:sz w:val="22"/>
                <w:szCs w:val="22"/>
              </w:rPr>
            </w:pPr>
            <w:r w:rsidRPr="008F3EED">
              <w:rPr>
                <w:rFonts w:ascii="Times New Roman" w:hAnsi="Times New Roman" w:cs="Times New Roman"/>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1D26BA" w:rsidRPr="008F3EED" w:rsidRDefault="00BE3C52" w:rsidP="008F3EED">
            <w:pPr>
              <w:spacing w:after="0"/>
              <w:contextualSpacing/>
              <w:rPr>
                <w:rFonts w:ascii="Times New Roman" w:hAnsi="Times New Roman"/>
              </w:rPr>
            </w:pPr>
            <w:r>
              <w:rPr>
                <w:rFonts w:ascii="Times New Roman" w:hAnsi="Times New Roman"/>
              </w:rPr>
              <w:t>есть</w:t>
            </w:r>
          </w:p>
        </w:tc>
        <w:tc>
          <w:tcPr>
            <w:tcW w:w="1388" w:type="dxa"/>
            <w:tcBorders>
              <w:top w:val="single" w:sz="4" w:space="0" w:color="auto"/>
              <w:left w:val="single" w:sz="4" w:space="0" w:color="auto"/>
              <w:bottom w:val="single" w:sz="4" w:space="0" w:color="auto"/>
              <w:right w:val="single" w:sz="4" w:space="0" w:color="auto"/>
            </w:tcBorders>
          </w:tcPr>
          <w:p w:rsidR="001D26BA" w:rsidRPr="008F3EED" w:rsidRDefault="00BE3C52" w:rsidP="008F3EED">
            <w:pPr>
              <w:spacing w:after="0"/>
              <w:contextualSpacing/>
              <w:rPr>
                <w:rFonts w:ascii="Times New Roman" w:hAnsi="Times New Roman"/>
              </w:rPr>
            </w:pPr>
            <w:r>
              <w:rPr>
                <w:rFonts w:ascii="Times New Roman" w:hAnsi="Times New Roman"/>
              </w:rPr>
              <w:t>да</w:t>
            </w:r>
          </w:p>
        </w:tc>
      </w:tr>
      <w:tr w:rsidR="001D26BA" w:rsidRPr="008F3EED" w:rsidTr="00D67E05">
        <w:trPr>
          <w:trHeight w:val="397"/>
        </w:trPr>
        <w:tc>
          <w:tcPr>
            <w:tcW w:w="7059" w:type="dxa"/>
            <w:tcBorders>
              <w:top w:val="single" w:sz="4" w:space="0" w:color="auto"/>
              <w:left w:val="single" w:sz="4" w:space="0" w:color="000000"/>
              <w:bottom w:val="single" w:sz="4" w:space="0" w:color="000000"/>
              <w:right w:val="single" w:sz="4" w:space="0" w:color="000000"/>
            </w:tcBorders>
            <w:vAlign w:val="center"/>
          </w:tcPr>
          <w:p w:rsidR="001D26BA" w:rsidRPr="008F3EED" w:rsidRDefault="001D26BA" w:rsidP="008F3EED">
            <w:pPr>
              <w:pStyle w:val="ConsPlusNormal"/>
              <w:numPr>
                <w:ilvl w:val="0"/>
                <w:numId w:val="2"/>
              </w:numPr>
              <w:contextualSpacing/>
              <w:rPr>
                <w:rFonts w:ascii="Times New Roman" w:hAnsi="Times New Roman" w:cs="Times New Roman"/>
                <w:b/>
                <w:i/>
                <w:sz w:val="22"/>
                <w:szCs w:val="22"/>
              </w:rPr>
            </w:pPr>
            <w:r w:rsidRPr="008F3EED">
              <w:rPr>
                <w:rFonts w:ascii="Times New Roman" w:hAnsi="Times New Roman" w:cs="Times New Roman"/>
                <w:sz w:val="22"/>
                <w:szCs w:val="22"/>
              </w:rPr>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1D26BA" w:rsidRPr="008F3EED" w:rsidRDefault="00BE3C52" w:rsidP="008F3EED">
            <w:pPr>
              <w:spacing w:after="0"/>
              <w:contextualSpacing/>
              <w:rPr>
                <w:rFonts w:ascii="Times New Roman" w:hAnsi="Times New Roman"/>
              </w:rPr>
            </w:pPr>
            <w:r>
              <w:rPr>
                <w:rFonts w:ascii="Times New Roman" w:hAnsi="Times New Roman"/>
              </w:rPr>
              <w:t>есть</w:t>
            </w:r>
          </w:p>
        </w:tc>
        <w:tc>
          <w:tcPr>
            <w:tcW w:w="1388" w:type="dxa"/>
            <w:tcBorders>
              <w:top w:val="single" w:sz="4" w:space="0" w:color="auto"/>
              <w:left w:val="single" w:sz="4" w:space="0" w:color="000000"/>
              <w:bottom w:val="single" w:sz="4" w:space="0" w:color="000000"/>
              <w:right w:val="single" w:sz="4" w:space="0" w:color="000000"/>
            </w:tcBorders>
          </w:tcPr>
          <w:p w:rsidR="001D26BA" w:rsidRPr="008F3EED" w:rsidRDefault="00BE3C52" w:rsidP="008F3EED">
            <w:pPr>
              <w:spacing w:after="0"/>
              <w:contextualSpacing/>
              <w:rPr>
                <w:rFonts w:ascii="Times New Roman" w:hAnsi="Times New Roman"/>
              </w:rPr>
            </w:pPr>
            <w:r>
              <w:rPr>
                <w:rFonts w:ascii="Times New Roman" w:hAnsi="Times New Roman"/>
              </w:rPr>
              <w:t>да</w:t>
            </w:r>
          </w:p>
        </w:tc>
      </w:tr>
      <w:tr w:rsidR="001D26BA" w:rsidRPr="008F3EED" w:rsidTr="00671273">
        <w:trPr>
          <w:trHeight w:val="20"/>
        </w:trPr>
        <w:tc>
          <w:tcPr>
            <w:tcW w:w="7059" w:type="dxa"/>
            <w:tcBorders>
              <w:top w:val="single" w:sz="4" w:space="0" w:color="000000"/>
              <w:left w:val="single" w:sz="4" w:space="0" w:color="000000"/>
              <w:bottom w:val="single" w:sz="4" w:space="0" w:color="000000"/>
              <w:right w:val="single" w:sz="4" w:space="0" w:color="000000"/>
            </w:tcBorders>
            <w:vAlign w:val="center"/>
          </w:tcPr>
          <w:p w:rsidR="001D26BA" w:rsidRPr="008F3EED" w:rsidRDefault="001D26BA" w:rsidP="008F3EED">
            <w:pPr>
              <w:pStyle w:val="ConsPlusNormal"/>
              <w:numPr>
                <w:ilvl w:val="0"/>
                <w:numId w:val="2"/>
              </w:numPr>
              <w:contextualSpacing/>
              <w:rPr>
                <w:rFonts w:ascii="Times New Roman" w:hAnsi="Times New Roman" w:cs="Times New Roman"/>
                <w:sz w:val="22"/>
                <w:szCs w:val="22"/>
              </w:rPr>
            </w:pPr>
            <w:r w:rsidRPr="008F3EED">
              <w:rPr>
                <w:rFonts w:ascii="Times New Roman" w:hAnsi="Times New Roman" w:cs="Times New Roman"/>
                <w:sz w:val="22"/>
                <w:szCs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1D26BA" w:rsidRPr="008F3EED" w:rsidRDefault="00BE3C52" w:rsidP="008F3EED">
            <w:pPr>
              <w:spacing w:after="0"/>
              <w:contextualSpacing/>
              <w:rPr>
                <w:rFonts w:ascii="Times New Roman" w:hAnsi="Times New Roman"/>
              </w:rPr>
            </w:pPr>
            <w:r>
              <w:rPr>
                <w:rFonts w:ascii="Times New Roman" w:hAnsi="Times New Roman"/>
              </w:rPr>
              <w:t>есть</w:t>
            </w:r>
          </w:p>
        </w:tc>
        <w:tc>
          <w:tcPr>
            <w:tcW w:w="1388" w:type="dxa"/>
            <w:tcBorders>
              <w:top w:val="single" w:sz="4" w:space="0" w:color="000000"/>
              <w:left w:val="single" w:sz="4" w:space="0" w:color="000000"/>
              <w:bottom w:val="single" w:sz="4" w:space="0" w:color="000000"/>
              <w:right w:val="single" w:sz="4" w:space="0" w:color="000000"/>
            </w:tcBorders>
          </w:tcPr>
          <w:p w:rsidR="001D26BA" w:rsidRPr="008F3EED" w:rsidRDefault="00BE3C52" w:rsidP="008F3EED">
            <w:pPr>
              <w:spacing w:after="0"/>
              <w:contextualSpacing/>
              <w:rPr>
                <w:rFonts w:ascii="Times New Roman" w:hAnsi="Times New Roman"/>
              </w:rPr>
            </w:pPr>
            <w:r>
              <w:rPr>
                <w:rFonts w:ascii="Times New Roman" w:hAnsi="Times New Roman"/>
              </w:rPr>
              <w:t>да</w:t>
            </w:r>
          </w:p>
        </w:tc>
      </w:tr>
    </w:tbl>
    <w:p w:rsidR="00E33D4B" w:rsidRPr="006E5080" w:rsidRDefault="00E33D4B" w:rsidP="00E33D4B">
      <w:pPr>
        <w:pStyle w:val="ConsPlusNormal"/>
        <w:spacing w:line="276" w:lineRule="auto"/>
        <w:ind w:firstLine="709"/>
        <w:jc w:val="right"/>
        <w:rPr>
          <w:rFonts w:ascii="Times New Roman" w:hAnsi="Times New Roman" w:cs="Times New Roman"/>
          <w:sz w:val="24"/>
          <w:szCs w:val="24"/>
        </w:rPr>
      </w:pPr>
    </w:p>
    <w:p w:rsidR="00ED72D1" w:rsidRDefault="00ED72D1" w:rsidP="00ED72D1">
      <w:pPr>
        <w:pStyle w:val="ConsPlusNormal"/>
        <w:spacing w:line="276" w:lineRule="auto"/>
        <w:jc w:val="center"/>
        <w:rPr>
          <w:rFonts w:ascii="Times New Roman" w:hAnsi="Times New Roman" w:cs="Times New Roman"/>
          <w:b/>
          <w:sz w:val="24"/>
          <w:szCs w:val="24"/>
        </w:rPr>
      </w:pPr>
    </w:p>
    <w:p w:rsidR="00793FAD" w:rsidRPr="006E5080" w:rsidRDefault="00793FAD" w:rsidP="00E33D4B">
      <w:pPr>
        <w:pStyle w:val="ConsPlusNormal"/>
        <w:spacing w:line="276" w:lineRule="auto"/>
        <w:ind w:firstLine="0"/>
        <w:rPr>
          <w:rFonts w:ascii="Times New Roman" w:hAnsi="Times New Roman" w:cs="Times New Roman"/>
          <w:b/>
          <w:sz w:val="24"/>
          <w:szCs w:val="24"/>
        </w:rPr>
      </w:pPr>
    </w:p>
    <w:p w:rsidR="00ED72D1" w:rsidRPr="006E5080" w:rsidRDefault="00ED72D1" w:rsidP="00ED72D1">
      <w:pPr>
        <w:pStyle w:val="ConsPlusNormal"/>
        <w:spacing w:line="276" w:lineRule="auto"/>
        <w:jc w:val="center"/>
        <w:rPr>
          <w:rFonts w:ascii="Times New Roman" w:hAnsi="Times New Roman" w:cs="Times New Roman"/>
          <w:b/>
          <w:sz w:val="24"/>
          <w:szCs w:val="24"/>
        </w:rPr>
      </w:pPr>
      <w:r w:rsidRPr="006E5080">
        <w:rPr>
          <w:rFonts w:ascii="Times New Roman" w:hAnsi="Times New Roman" w:cs="Times New Roman"/>
          <w:b/>
          <w:sz w:val="24"/>
          <w:szCs w:val="24"/>
        </w:rPr>
        <w:t>Рабочая карта № 2</w:t>
      </w:r>
    </w:p>
    <w:p w:rsidR="00ED72D1" w:rsidRPr="006E5080" w:rsidRDefault="00ED72D1" w:rsidP="00ED72D1">
      <w:pPr>
        <w:pStyle w:val="Default"/>
        <w:spacing w:line="276" w:lineRule="auto"/>
        <w:jc w:val="center"/>
        <w:rPr>
          <w:b/>
          <w:color w:val="auto"/>
        </w:rPr>
      </w:pPr>
      <w:r w:rsidRPr="006E5080">
        <w:rPr>
          <w:b/>
          <w:color w:val="auto"/>
        </w:rPr>
        <w:t>Критерий «Комфортность условий предоставления услуг»</w:t>
      </w:r>
    </w:p>
    <w:p w:rsidR="00ED72D1" w:rsidRPr="006E5080" w:rsidRDefault="00ED72D1" w:rsidP="00ED72D1">
      <w:pPr>
        <w:pStyle w:val="Default"/>
        <w:spacing w:line="276" w:lineRule="auto"/>
        <w:jc w:val="center"/>
        <w:rPr>
          <w:color w:val="auto"/>
        </w:rPr>
      </w:pPr>
    </w:p>
    <w:p w:rsidR="00ED72D1" w:rsidRPr="006E5080" w:rsidRDefault="00660D7B" w:rsidP="00ED72D1">
      <w:pPr>
        <w:pStyle w:val="ConsPlusNorma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w:t>
      </w:r>
    </w:p>
    <w:p w:rsidR="00ED72D1" w:rsidRDefault="00ED72D1" w:rsidP="00ED72D1">
      <w:pPr>
        <w:pStyle w:val="ConsPlusNormal"/>
        <w:spacing w:line="276" w:lineRule="auto"/>
        <w:jc w:val="both"/>
        <w:rPr>
          <w:rFonts w:ascii="Times New Roman" w:hAnsi="Times New Roman" w:cs="Times New Roman"/>
          <w:i/>
          <w:sz w:val="24"/>
          <w:szCs w:val="24"/>
        </w:rPr>
      </w:pPr>
      <w:r w:rsidRPr="006E5080">
        <w:rPr>
          <w:rFonts w:ascii="Times New Roman" w:hAnsi="Times New Roman" w:cs="Times New Roman"/>
          <w:b/>
          <w:i/>
          <w:sz w:val="24"/>
          <w:szCs w:val="24"/>
        </w:rPr>
        <w:t>Показатель № 2.1</w:t>
      </w:r>
      <w:r w:rsidRPr="006E5080">
        <w:rPr>
          <w:rFonts w:ascii="Times New Roman" w:hAnsi="Times New Roman" w:cs="Times New Roman"/>
          <w:b/>
          <w:sz w:val="24"/>
          <w:szCs w:val="24"/>
        </w:rPr>
        <w:t xml:space="preserve"> </w:t>
      </w:r>
      <w:r w:rsidRPr="006E5080">
        <w:rPr>
          <w:rFonts w:ascii="Times New Roman" w:hAnsi="Times New Roman" w:cs="Times New Roman"/>
          <w:b/>
          <w:i/>
          <w:sz w:val="24"/>
          <w:szCs w:val="24"/>
        </w:rPr>
        <w:t>в Акте:</w:t>
      </w:r>
      <w:r w:rsidRPr="006E5080">
        <w:rPr>
          <w:rFonts w:ascii="Times New Roman" w:hAnsi="Times New Roman" w:cs="Times New Roman"/>
          <w:i/>
          <w:sz w:val="24"/>
          <w:szCs w:val="24"/>
        </w:rPr>
        <w:t xml:space="preserve"> обеспечение в организации комфортных условий для предоставления услуг</w:t>
      </w:r>
      <w:r w:rsidR="00E33D4B">
        <w:rPr>
          <w:rFonts w:ascii="Times New Roman" w:hAnsi="Times New Roman" w:cs="Times New Roman"/>
          <w:i/>
          <w:sz w:val="24"/>
          <w:szCs w:val="24"/>
        </w:rPr>
        <w:t>.</w:t>
      </w:r>
    </w:p>
    <w:p w:rsidR="009123F6" w:rsidRPr="006E5080" w:rsidRDefault="009123F6" w:rsidP="00ED72D1">
      <w:pPr>
        <w:pStyle w:val="ConsPlusNormal"/>
        <w:spacing w:line="276" w:lineRule="auto"/>
        <w:jc w:val="both"/>
        <w:rPr>
          <w:rFonts w:ascii="Times New Roman" w:hAnsi="Times New Roman" w:cs="Times New Roman"/>
          <w:i/>
          <w:sz w:val="24"/>
          <w:szCs w:val="24"/>
        </w:rPr>
      </w:pP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9"/>
        <w:gridCol w:w="1560"/>
        <w:gridCol w:w="2073"/>
      </w:tblGrid>
      <w:tr w:rsidR="009123F6" w:rsidRPr="00E33D4B" w:rsidTr="00E33D4B">
        <w:trPr>
          <w:trHeight w:val="480"/>
          <w:jc w:val="center"/>
        </w:trPr>
        <w:tc>
          <w:tcPr>
            <w:tcW w:w="5849" w:type="dxa"/>
            <w:tcBorders>
              <w:top w:val="single" w:sz="4" w:space="0" w:color="000000"/>
              <w:left w:val="single" w:sz="4" w:space="0" w:color="000000"/>
              <w:bottom w:val="single" w:sz="4" w:space="0" w:color="000000"/>
              <w:right w:val="single" w:sz="4" w:space="0" w:color="000000"/>
            </w:tcBorders>
            <w:vAlign w:val="center"/>
            <w:hideMark/>
          </w:tcPr>
          <w:p w:rsidR="009123F6" w:rsidRPr="00E33D4B" w:rsidRDefault="009123F6" w:rsidP="00E33D4B">
            <w:pPr>
              <w:pStyle w:val="ConsPlusNormal"/>
              <w:jc w:val="center"/>
              <w:rPr>
                <w:rFonts w:ascii="Times New Roman" w:hAnsi="Times New Roman" w:cs="Times New Roman"/>
                <w:b/>
                <w:sz w:val="22"/>
                <w:szCs w:val="22"/>
              </w:rPr>
            </w:pPr>
            <w:r w:rsidRPr="00E33D4B">
              <w:rPr>
                <w:rFonts w:ascii="Times New Roman" w:hAnsi="Times New Roman" w:cs="Times New Roman"/>
                <w:b/>
                <w:sz w:val="22"/>
                <w:szCs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123F6" w:rsidRPr="00E33D4B" w:rsidRDefault="009123F6" w:rsidP="00E33D4B">
            <w:pPr>
              <w:spacing w:after="0"/>
              <w:rPr>
                <w:rFonts w:ascii="Times New Roman" w:hAnsi="Times New Roman"/>
                <w:b/>
                <w:bCs/>
              </w:rPr>
            </w:pPr>
            <w:r w:rsidRPr="00E33D4B">
              <w:rPr>
                <w:rFonts w:ascii="Times New Roman" w:hAnsi="Times New Roman"/>
                <w:b/>
                <w:bCs/>
              </w:rPr>
              <w:t>Отметка о выполнении</w:t>
            </w:r>
          </w:p>
        </w:tc>
        <w:tc>
          <w:tcPr>
            <w:tcW w:w="2073" w:type="dxa"/>
            <w:tcBorders>
              <w:top w:val="single" w:sz="4" w:space="0" w:color="000000"/>
              <w:left w:val="single" w:sz="4" w:space="0" w:color="000000"/>
              <w:bottom w:val="single" w:sz="4" w:space="0" w:color="000000"/>
              <w:right w:val="single" w:sz="4" w:space="0" w:color="000000"/>
            </w:tcBorders>
            <w:vAlign w:val="center"/>
          </w:tcPr>
          <w:p w:rsidR="009123F6" w:rsidRPr="00E33D4B" w:rsidRDefault="009123F6" w:rsidP="00E33D4B">
            <w:pPr>
              <w:spacing w:after="0"/>
              <w:rPr>
                <w:rFonts w:ascii="Times New Roman" w:hAnsi="Times New Roman"/>
                <w:b/>
                <w:bCs/>
              </w:rPr>
            </w:pPr>
            <w:r w:rsidRPr="00E33D4B">
              <w:rPr>
                <w:rFonts w:ascii="Times New Roman" w:hAnsi="Times New Roman"/>
                <w:b/>
                <w:bCs/>
              </w:rPr>
              <w:t>Подпись руководителя (представителя) организации</w:t>
            </w:r>
          </w:p>
        </w:tc>
      </w:tr>
      <w:tr w:rsidR="009123F6" w:rsidRPr="00E33D4B" w:rsidTr="00E33D4B">
        <w:trPr>
          <w:trHeight w:val="20"/>
          <w:jc w:val="center"/>
        </w:trPr>
        <w:tc>
          <w:tcPr>
            <w:tcW w:w="5849" w:type="dxa"/>
            <w:tcBorders>
              <w:top w:val="single" w:sz="4" w:space="0" w:color="000000"/>
              <w:left w:val="single" w:sz="4" w:space="0" w:color="000000"/>
              <w:bottom w:val="single" w:sz="4" w:space="0" w:color="auto"/>
              <w:right w:val="single" w:sz="4" w:space="0" w:color="000000"/>
            </w:tcBorders>
            <w:vAlign w:val="center"/>
          </w:tcPr>
          <w:p w:rsidR="009123F6" w:rsidRPr="00E33D4B" w:rsidRDefault="009123F6" w:rsidP="00E33D4B">
            <w:pPr>
              <w:pStyle w:val="a6"/>
              <w:numPr>
                <w:ilvl w:val="0"/>
                <w:numId w:val="3"/>
              </w:numPr>
              <w:spacing w:after="0"/>
              <w:ind w:left="289"/>
              <w:jc w:val="both"/>
              <w:rPr>
                <w:rFonts w:ascii="Times New Roman" w:hAnsi="Times New Roman"/>
                <w:color w:val="000000"/>
                <w:lang w:eastAsia="ru-RU"/>
              </w:rPr>
            </w:pPr>
            <w:r w:rsidRPr="00E33D4B">
              <w:rPr>
                <w:rFonts w:ascii="Times New Roman" w:hAnsi="Times New Roman"/>
                <w:color w:val="000000"/>
                <w:lang w:eastAsia="ru-RU"/>
              </w:rPr>
              <w:t xml:space="preserve">наличие комфортной зоны отдыха (ожидания) </w:t>
            </w:r>
          </w:p>
        </w:tc>
        <w:tc>
          <w:tcPr>
            <w:tcW w:w="1560" w:type="dxa"/>
            <w:tcBorders>
              <w:top w:val="single" w:sz="4" w:space="0" w:color="000000"/>
              <w:left w:val="single" w:sz="4" w:space="0" w:color="000000"/>
              <w:bottom w:val="single" w:sz="4" w:space="0" w:color="auto"/>
              <w:right w:val="single" w:sz="4" w:space="0" w:color="000000"/>
            </w:tcBorders>
          </w:tcPr>
          <w:p w:rsidR="009123F6" w:rsidRPr="00E33D4B" w:rsidRDefault="00BE3C52" w:rsidP="00E33D4B">
            <w:pPr>
              <w:spacing w:after="0"/>
              <w:rPr>
                <w:rFonts w:ascii="Times New Roman" w:hAnsi="Times New Roman"/>
              </w:rPr>
            </w:pPr>
            <w:r>
              <w:rPr>
                <w:rFonts w:ascii="Times New Roman" w:hAnsi="Times New Roman"/>
              </w:rPr>
              <w:t>хорошо</w:t>
            </w:r>
          </w:p>
        </w:tc>
        <w:tc>
          <w:tcPr>
            <w:tcW w:w="2073" w:type="dxa"/>
            <w:tcBorders>
              <w:top w:val="single" w:sz="4" w:space="0" w:color="000000"/>
              <w:left w:val="single" w:sz="4" w:space="0" w:color="000000"/>
              <w:bottom w:val="single" w:sz="4" w:space="0" w:color="auto"/>
              <w:right w:val="single" w:sz="4" w:space="0" w:color="000000"/>
            </w:tcBorders>
          </w:tcPr>
          <w:p w:rsidR="009123F6" w:rsidRPr="00E33D4B" w:rsidRDefault="00BE3C52" w:rsidP="00E33D4B">
            <w:pPr>
              <w:spacing w:after="0"/>
              <w:rPr>
                <w:rFonts w:ascii="Times New Roman" w:hAnsi="Times New Roman"/>
              </w:rPr>
            </w:pPr>
            <w:r>
              <w:rPr>
                <w:rFonts w:ascii="Times New Roman" w:hAnsi="Times New Roman"/>
              </w:rPr>
              <w:t>Затока Е.Н.</w:t>
            </w:r>
          </w:p>
        </w:tc>
      </w:tr>
      <w:tr w:rsidR="009123F6" w:rsidRPr="00E33D4B" w:rsidTr="00E33D4B">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3"/>
              </w:numPr>
              <w:spacing w:after="0"/>
              <w:ind w:left="289"/>
              <w:jc w:val="both"/>
              <w:rPr>
                <w:rFonts w:ascii="Times New Roman" w:hAnsi="Times New Roman"/>
                <w:color w:val="000000"/>
                <w:lang w:eastAsia="ru-RU"/>
              </w:rPr>
            </w:pPr>
            <w:r w:rsidRPr="00E33D4B">
              <w:rPr>
                <w:rFonts w:ascii="Times New Roman" w:hAnsi="Times New Roman"/>
                <w:color w:val="000000"/>
                <w:lang w:eastAsia="ru-RU"/>
              </w:rPr>
              <w:t xml:space="preserve">наличие и понятность навигации внутри организации </w:t>
            </w:r>
          </w:p>
        </w:tc>
        <w:tc>
          <w:tcPr>
            <w:tcW w:w="1560" w:type="dxa"/>
            <w:tcBorders>
              <w:top w:val="single" w:sz="4" w:space="0" w:color="auto"/>
              <w:left w:val="single" w:sz="4" w:space="0" w:color="auto"/>
              <w:bottom w:val="single" w:sz="4" w:space="0" w:color="auto"/>
              <w:right w:val="single" w:sz="4" w:space="0" w:color="auto"/>
            </w:tcBorders>
          </w:tcPr>
          <w:p w:rsidR="009123F6" w:rsidRPr="00E33D4B" w:rsidRDefault="00BE3C52" w:rsidP="00E33D4B">
            <w:pPr>
              <w:spacing w:after="0"/>
              <w:rPr>
                <w:rFonts w:ascii="Times New Roman" w:hAnsi="Times New Roman"/>
              </w:rPr>
            </w:pPr>
            <w:r>
              <w:rPr>
                <w:rFonts w:ascii="Times New Roman" w:hAnsi="Times New Roman"/>
              </w:rPr>
              <w:t>хорошо</w:t>
            </w:r>
          </w:p>
        </w:tc>
        <w:tc>
          <w:tcPr>
            <w:tcW w:w="2073" w:type="dxa"/>
            <w:tcBorders>
              <w:top w:val="single" w:sz="4" w:space="0" w:color="auto"/>
              <w:left w:val="single" w:sz="4" w:space="0" w:color="auto"/>
              <w:bottom w:val="single" w:sz="4" w:space="0" w:color="auto"/>
              <w:right w:val="single" w:sz="4" w:space="0" w:color="auto"/>
            </w:tcBorders>
          </w:tcPr>
          <w:p w:rsidR="009123F6" w:rsidRPr="00E33D4B" w:rsidRDefault="00BE3C52" w:rsidP="00E33D4B">
            <w:pPr>
              <w:spacing w:after="0"/>
              <w:rPr>
                <w:rFonts w:ascii="Times New Roman" w:hAnsi="Times New Roman"/>
              </w:rPr>
            </w:pPr>
            <w:r>
              <w:rPr>
                <w:rFonts w:ascii="Times New Roman" w:hAnsi="Times New Roman"/>
              </w:rPr>
              <w:t>Затока Е.Н.</w:t>
            </w:r>
          </w:p>
        </w:tc>
      </w:tr>
      <w:tr w:rsidR="009123F6" w:rsidRPr="00E33D4B" w:rsidTr="00E33D4B">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3"/>
              </w:numPr>
              <w:spacing w:after="0"/>
              <w:ind w:left="289"/>
              <w:jc w:val="both"/>
              <w:rPr>
                <w:rFonts w:ascii="Times New Roman" w:hAnsi="Times New Roman"/>
                <w:color w:val="000000"/>
                <w:lang w:eastAsia="ru-RU"/>
              </w:rPr>
            </w:pPr>
            <w:r w:rsidRPr="00E33D4B">
              <w:rPr>
                <w:rFonts w:ascii="Times New Roman" w:hAnsi="Times New Roman"/>
                <w:color w:val="000000"/>
                <w:lang w:eastAsia="ru-RU"/>
              </w:rPr>
              <w:t>доступность питьевой воды</w:t>
            </w:r>
          </w:p>
        </w:tc>
        <w:tc>
          <w:tcPr>
            <w:tcW w:w="1560" w:type="dxa"/>
            <w:tcBorders>
              <w:top w:val="single" w:sz="4" w:space="0" w:color="auto"/>
              <w:left w:val="single" w:sz="4" w:space="0" w:color="auto"/>
              <w:bottom w:val="single" w:sz="4" w:space="0" w:color="auto"/>
              <w:right w:val="single" w:sz="4" w:space="0" w:color="auto"/>
            </w:tcBorders>
          </w:tcPr>
          <w:p w:rsidR="009123F6" w:rsidRPr="00E33D4B" w:rsidRDefault="00BE3C52" w:rsidP="00E33D4B">
            <w:pPr>
              <w:spacing w:after="0"/>
              <w:rPr>
                <w:rFonts w:ascii="Times New Roman" w:hAnsi="Times New Roman"/>
              </w:rPr>
            </w:pPr>
            <w:r>
              <w:rPr>
                <w:rFonts w:ascii="Times New Roman" w:hAnsi="Times New Roman"/>
              </w:rPr>
              <w:t>хорошо</w:t>
            </w:r>
          </w:p>
        </w:tc>
        <w:tc>
          <w:tcPr>
            <w:tcW w:w="2073" w:type="dxa"/>
            <w:tcBorders>
              <w:top w:val="single" w:sz="4" w:space="0" w:color="auto"/>
              <w:left w:val="single" w:sz="4" w:space="0" w:color="auto"/>
              <w:bottom w:val="single" w:sz="4" w:space="0" w:color="auto"/>
              <w:right w:val="single" w:sz="4" w:space="0" w:color="auto"/>
            </w:tcBorders>
          </w:tcPr>
          <w:p w:rsidR="009123F6" w:rsidRPr="00E33D4B" w:rsidRDefault="00BE3C52" w:rsidP="00E33D4B">
            <w:pPr>
              <w:spacing w:after="0"/>
              <w:rPr>
                <w:rFonts w:ascii="Times New Roman" w:hAnsi="Times New Roman"/>
              </w:rPr>
            </w:pPr>
            <w:r>
              <w:rPr>
                <w:rFonts w:ascii="Times New Roman" w:hAnsi="Times New Roman"/>
              </w:rPr>
              <w:t>Затока Е.Н.</w:t>
            </w:r>
          </w:p>
        </w:tc>
      </w:tr>
      <w:tr w:rsidR="009123F6" w:rsidRPr="00E33D4B" w:rsidTr="00E33D4B">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3"/>
              </w:numPr>
              <w:spacing w:after="0"/>
              <w:ind w:left="289"/>
              <w:jc w:val="both"/>
              <w:rPr>
                <w:rFonts w:ascii="Times New Roman" w:hAnsi="Times New Roman"/>
                <w:color w:val="000000"/>
                <w:lang w:eastAsia="ru-RU"/>
              </w:rPr>
            </w:pPr>
            <w:r w:rsidRPr="00E33D4B">
              <w:rPr>
                <w:rFonts w:ascii="Times New Roman" w:hAnsi="Times New Roman"/>
                <w:color w:val="000000"/>
                <w:lang w:eastAsia="ru-RU"/>
              </w:rPr>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auto"/>
              <w:left w:val="single" w:sz="4" w:space="0" w:color="auto"/>
              <w:bottom w:val="single" w:sz="4" w:space="0" w:color="auto"/>
              <w:right w:val="single" w:sz="4" w:space="0" w:color="auto"/>
            </w:tcBorders>
          </w:tcPr>
          <w:p w:rsidR="009123F6" w:rsidRPr="00E33D4B" w:rsidRDefault="00BE3C52" w:rsidP="00BE3C52">
            <w:pPr>
              <w:spacing w:after="0"/>
              <w:rPr>
                <w:rFonts w:ascii="Times New Roman" w:hAnsi="Times New Roman"/>
              </w:rPr>
            </w:pPr>
            <w:r>
              <w:rPr>
                <w:rFonts w:ascii="Times New Roman" w:hAnsi="Times New Roman"/>
              </w:rPr>
              <w:t>хорошо</w:t>
            </w:r>
          </w:p>
        </w:tc>
        <w:tc>
          <w:tcPr>
            <w:tcW w:w="2073" w:type="dxa"/>
            <w:tcBorders>
              <w:top w:val="single" w:sz="4" w:space="0" w:color="auto"/>
              <w:left w:val="single" w:sz="4" w:space="0" w:color="auto"/>
              <w:bottom w:val="single" w:sz="4" w:space="0" w:color="auto"/>
              <w:right w:val="single" w:sz="4" w:space="0" w:color="auto"/>
            </w:tcBorders>
          </w:tcPr>
          <w:p w:rsidR="009123F6" w:rsidRPr="00E33D4B" w:rsidRDefault="00BE3C52" w:rsidP="00E33D4B">
            <w:pPr>
              <w:spacing w:after="0"/>
              <w:rPr>
                <w:rFonts w:ascii="Times New Roman" w:hAnsi="Times New Roman"/>
              </w:rPr>
            </w:pPr>
            <w:r>
              <w:rPr>
                <w:rFonts w:ascii="Times New Roman" w:hAnsi="Times New Roman"/>
              </w:rPr>
              <w:t>Затока Е.Н.</w:t>
            </w:r>
          </w:p>
        </w:tc>
      </w:tr>
      <w:tr w:rsidR="009123F6" w:rsidRPr="00E33D4B" w:rsidTr="00E33D4B">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3"/>
              </w:numPr>
              <w:spacing w:after="0"/>
              <w:ind w:left="289"/>
              <w:jc w:val="both"/>
              <w:rPr>
                <w:rFonts w:ascii="Times New Roman" w:hAnsi="Times New Roman"/>
                <w:color w:val="000000"/>
                <w:lang w:eastAsia="ru-RU"/>
              </w:rPr>
            </w:pPr>
            <w:r w:rsidRPr="00E33D4B">
              <w:rPr>
                <w:rFonts w:ascii="Times New Roman" w:hAnsi="Times New Roman"/>
                <w:color w:val="000000"/>
                <w:lang w:eastAsia="ru-RU"/>
              </w:rPr>
              <w:t xml:space="preserve">санитарное состояние помещений организации </w:t>
            </w:r>
          </w:p>
        </w:tc>
        <w:tc>
          <w:tcPr>
            <w:tcW w:w="1560" w:type="dxa"/>
            <w:tcBorders>
              <w:top w:val="single" w:sz="4" w:space="0" w:color="auto"/>
              <w:left w:val="single" w:sz="4" w:space="0" w:color="auto"/>
              <w:bottom w:val="single" w:sz="4" w:space="0" w:color="auto"/>
              <w:right w:val="single" w:sz="4" w:space="0" w:color="auto"/>
            </w:tcBorders>
          </w:tcPr>
          <w:p w:rsidR="009123F6" w:rsidRPr="00E33D4B" w:rsidRDefault="00BE3C52" w:rsidP="00E33D4B">
            <w:pPr>
              <w:spacing w:after="0"/>
              <w:rPr>
                <w:rFonts w:ascii="Times New Roman" w:hAnsi="Times New Roman"/>
              </w:rPr>
            </w:pPr>
            <w:r>
              <w:rPr>
                <w:rFonts w:ascii="Times New Roman" w:hAnsi="Times New Roman"/>
              </w:rPr>
              <w:t>хорошо</w:t>
            </w:r>
          </w:p>
        </w:tc>
        <w:tc>
          <w:tcPr>
            <w:tcW w:w="2073" w:type="dxa"/>
            <w:tcBorders>
              <w:top w:val="single" w:sz="4" w:space="0" w:color="auto"/>
              <w:left w:val="single" w:sz="4" w:space="0" w:color="auto"/>
              <w:bottom w:val="single" w:sz="4" w:space="0" w:color="auto"/>
              <w:right w:val="single" w:sz="4" w:space="0" w:color="auto"/>
            </w:tcBorders>
          </w:tcPr>
          <w:p w:rsidR="009123F6" w:rsidRPr="00E33D4B" w:rsidRDefault="00BE3C52" w:rsidP="00E33D4B">
            <w:pPr>
              <w:spacing w:after="0"/>
              <w:rPr>
                <w:rFonts w:ascii="Times New Roman" w:hAnsi="Times New Roman"/>
              </w:rPr>
            </w:pPr>
            <w:r>
              <w:rPr>
                <w:rFonts w:ascii="Times New Roman" w:hAnsi="Times New Roman"/>
              </w:rPr>
              <w:t>Затока Е.Н.</w:t>
            </w:r>
          </w:p>
        </w:tc>
      </w:tr>
    </w:tbl>
    <w:p w:rsidR="00ED72D1" w:rsidRPr="006E5080" w:rsidRDefault="00ED72D1" w:rsidP="00ED72D1">
      <w:pPr>
        <w:pStyle w:val="ConsPlusNormal"/>
        <w:spacing w:line="276" w:lineRule="auto"/>
        <w:jc w:val="center"/>
        <w:rPr>
          <w:rFonts w:ascii="Times New Roman" w:hAnsi="Times New Roman" w:cs="Times New Roman"/>
          <w:b/>
          <w:sz w:val="24"/>
          <w:szCs w:val="24"/>
        </w:rPr>
      </w:pPr>
    </w:p>
    <w:p w:rsidR="00E33D4B" w:rsidRPr="006E5080" w:rsidRDefault="00E33D4B" w:rsidP="00E33D4B">
      <w:pPr>
        <w:pStyle w:val="ConsPlusNormal"/>
        <w:spacing w:line="276" w:lineRule="auto"/>
        <w:ind w:firstLine="709"/>
        <w:jc w:val="right"/>
        <w:rPr>
          <w:rFonts w:ascii="Times New Roman" w:hAnsi="Times New Roman" w:cs="Times New Roman"/>
          <w:sz w:val="24"/>
          <w:szCs w:val="24"/>
        </w:rPr>
      </w:pPr>
    </w:p>
    <w:p w:rsidR="00ED72D1" w:rsidRDefault="00ED72D1" w:rsidP="00ED72D1">
      <w:pPr>
        <w:pStyle w:val="ConsPlusNormal"/>
        <w:spacing w:line="276" w:lineRule="auto"/>
        <w:jc w:val="both"/>
        <w:rPr>
          <w:rFonts w:ascii="Times New Roman" w:hAnsi="Times New Roman" w:cs="Times New Roman"/>
          <w:b/>
          <w:i/>
          <w:sz w:val="24"/>
          <w:szCs w:val="24"/>
        </w:rPr>
      </w:pPr>
    </w:p>
    <w:p w:rsidR="00660D7B" w:rsidRPr="006E5080" w:rsidRDefault="00660D7B" w:rsidP="00ED72D1">
      <w:pPr>
        <w:pStyle w:val="ConsPlusNormal"/>
        <w:spacing w:line="276" w:lineRule="auto"/>
        <w:jc w:val="both"/>
        <w:rPr>
          <w:rFonts w:ascii="Times New Roman" w:hAnsi="Times New Roman" w:cs="Times New Roman"/>
          <w:b/>
          <w:i/>
          <w:sz w:val="24"/>
          <w:szCs w:val="24"/>
        </w:rPr>
      </w:pPr>
    </w:p>
    <w:p w:rsidR="00DE61A6" w:rsidRDefault="00DE61A6" w:rsidP="00793FAD">
      <w:pPr>
        <w:pStyle w:val="ConsPlusNormal"/>
        <w:spacing w:line="276" w:lineRule="auto"/>
        <w:ind w:firstLine="0"/>
        <w:jc w:val="both"/>
        <w:rPr>
          <w:rFonts w:ascii="Times New Roman" w:hAnsi="Times New Roman" w:cs="Times New Roman"/>
          <w:b/>
          <w:i/>
          <w:sz w:val="24"/>
          <w:szCs w:val="24"/>
        </w:rPr>
      </w:pPr>
    </w:p>
    <w:p w:rsidR="00E33D4B" w:rsidRDefault="00E33D4B" w:rsidP="00793FAD">
      <w:pPr>
        <w:pStyle w:val="ConsPlusNormal"/>
        <w:spacing w:line="276" w:lineRule="auto"/>
        <w:ind w:firstLine="0"/>
        <w:jc w:val="both"/>
        <w:rPr>
          <w:rFonts w:ascii="Times New Roman" w:hAnsi="Times New Roman" w:cs="Times New Roman"/>
          <w:b/>
          <w:i/>
          <w:sz w:val="24"/>
          <w:szCs w:val="24"/>
        </w:rPr>
      </w:pPr>
    </w:p>
    <w:p w:rsidR="00E33D4B" w:rsidRDefault="00E33D4B" w:rsidP="00793FAD">
      <w:pPr>
        <w:pStyle w:val="ConsPlusNormal"/>
        <w:spacing w:line="276" w:lineRule="auto"/>
        <w:ind w:firstLine="0"/>
        <w:jc w:val="both"/>
        <w:rPr>
          <w:rFonts w:ascii="Times New Roman" w:hAnsi="Times New Roman" w:cs="Times New Roman"/>
          <w:b/>
          <w:i/>
          <w:sz w:val="24"/>
          <w:szCs w:val="24"/>
        </w:rPr>
      </w:pPr>
    </w:p>
    <w:p w:rsidR="00E33D4B" w:rsidRDefault="00E33D4B" w:rsidP="00793FAD">
      <w:pPr>
        <w:pStyle w:val="ConsPlusNormal"/>
        <w:spacing w:line="276" w:lineRule="auto"/>
        <w:ind w:firstLine="0"/>
        <w:jc w:val="both"/>
        <w:rPr>
          <w:rFonts w:ascii="Times New Roman" w:hAnsi="Times New Roman" w:cs="Times New Roman"/>
          <w:b/>
          <w:i/>
          <w:sz w:val="24"/>
          <w:szCs w:val="24"/>
        </w:rPr>
      </w:pPr>
    </w:p>
    <w:p w:rsidR="00ED72D1" w:rsidRPr="006E5080" w:rsidRDefault="00ED72D1" w:rsidP="00ED72D1">
      <w:pPr>
        <w:pStyle w:val="ConsPlusNormal"/>
        <w:spacing w:line="276" w:lineRule="auto"/>
        <w:jc w:val="center"/>
        <w:rPr>
          <w:rFonts w:ascii="Times New Roman" w:hAnsi="Times New Roman" w:cs="Times New Roman"/>
          <w:b/>
          <w:sz w:val="24"/>
          <w:szCs w:val="24"/>
        </w:rPr>
      </w:pPr>
      <w:r w:rsidRPr="006E5080">
        <w:rPr>
          <w:rFonts w:ascii="Times New Roman" w:hAnsi="Times New Roman" w:cs="Times New Roman"/>
          <w:b/>
          <w:sz w:val="24"/>
          <w:szCs w:val="24"/>
        </w:rPr>
        <w:lastRenderedPageBreak/>
        <w:t>Рабочая карта № 3</w:t>
      </w:r>
    </w:p>
    <w:p w:rsidR="00ED72D1" w:rsidRPr="006E5080" w:rsidRDefault="00ED72D1" w:rsidP="00ED72D1">
      <w:pPr>
        <w:pStyle w:val="Default"/>
        <w:spacing w:line="276" w:lineRule="auto"/>
        <w:jc w:val="center"/>
        <w:rPr>
          <w:b/>
          <w:color w:val="auto"/>
        </w:rPr>
      </w:pPr>
      <w:r w:rsidRPr="006E5080">
        <w:rPr>
          <w:b/>
          <w:color w:val="auto"/>
        </w:rPr>
        <w:t>Критерий «Доступность услуг для инвалидов»</w:t>
      </w:r>
    </w:p>
    <w:p w:rsidR="00355B29" w:rsidRPr="006E5080" w:rsidRDefault="00355B29" w:rsidP="00355B29">
      <w:pPr>
        <w:pStyle w:val="Default"/>
        <w:spacing w:line="276" w:lineRule="auto"/>
        <w:jc w:val="center"/>
        <w:rPr>
          <w:color w:val="auto"/>
        </w:rPr>
      </w:pPr>
    </w:p>
    <w:p w:rsidR="00ED72D1" w:rsidRPr="006E5080" w:rsidRDefault="00660D7B" w:rsidP="00ED72D1">
      <w:pPr>
        <w:pStyle w:val="ConsPlusNorma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4</w:t>
      </w:r>
    </w:p>
    <w:p w:rsidR="00ED72D1" w:rsidRPr="006E5080" w:rsidRDefault="00ED72D1" w:rsidP="008744E0">
      <w:pPr>
        <w:pStyle w:val="ConsPlusNormal"/>
        <w:spacing w:line="276" w:lineRule="auto"/>
        <w:jc w:val="both"/>
        <w:rPr>
          <w:rFonts w:ascii="Times New Roman" w:hAnsi="Times New Roman" w:cs="Times New Roman"/>
          <w:i/>
          <w:sz w:val="24"/>
          <w:szCs w:val="24"/>
        </w:rPr>
      </w:pPr>
      <w:r w:rsidRPr="006E5080">
        <w:rPr>
          <w:rFonts w:ascii="Times New Roman" w:hAnsi="Times New Roman" w:cs="Times New Roman"/>
          <w:b/>
          <w:i/>
          <w:sz w:val="24"/>
          <w:szCs w:val="24"/>
        </w:rPr>
        <w:t>Показатель № 3.1</w:t>
      </w:r>
      <w:r w:rsidRPr="006E5080">
        <w:rPr>
          <w:rFonts w:ascii="Times New Roman" w:hAnsi="Times New Roman" w:cs="Times New Roman"/>
          <w:b/>
          <w:sz w:val="24"/>
          <w:szCs w:val="24"/>
        </w:rPr>
        <w:t xml:space="preserve"> </w:t>
      </w:r>
      <w:r w:rsidRPr="006E5080">
        <w:rPr>
          <w:rFonts w:ascii="Times New Roman" w:hAnsi="Times New Roman" w:cs="Times New Roman"/>
          <w:b/>
          <w:i/>
          <w:sz w:val="24"/>
          <w:szCs w:val="24"/>
        </w:rPr>
        <w:t>в Акте:</w:t>
      </w:r>
      <w:r w:rsidRPr="006E5080">
        <w:rPr>
          <w:rFonts w:ascii="Times New Roman" w:hAnsi="Times New Roman" w:cs="Times New Roman"/>
          <w:i/>
          <w:sz w:val="24"/>
          <w:szCs w:val="24"/>
        </w:rPr>
        <w:t xml:space="preserve"> оборудование территории, прилегающей к организации, и ее помещений с учетом доступности для инвалидов</w:t>
      </w:r>
      <w:r w:rsidR="00E33D4B">
        <w:rPr>
          <w:rFonts w:ascii="Times New Roman" w:hAnsi="Times New Roman" w:cs="Times New Roman"/>
          <w:i/>
          <w:sz w:val="24"/>
          <w:szCs w:val="24"/>
        </w:rPr>
        <w:t>.</w:t>
      </w:r>
    </w:p>
    <w:p w:rsidR="00ED72D1" w:rsidRPr="006E5080" w:rsidRDefault="00ED72D1" w:rsidP="00ED72D1">
      <w:pPr>
        <w:pStyle w:val="ConsPlusNormal"/>
        <w:spacing w:line="276" w:lineRule="auto"/>
        <w:jc w:val="both"/>
        <w:rPr>
          <w:rFonts w:ascii="Times New Roman" w:hAnsi="Times New Roman" w:cs="Times New Roman"/>
          <w:sz w:val="24"/>
          <w:szCs w:val="24"/>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9123F6" w:rsidRPr="00E33D4B" w:rsidTr="009123F6">
        <w:trPr>
          <w:trHeight w:val="480"/>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9123F6" w:rsidRPr="00E33D4B" w:rsidRDefault="009123F6" w:rsidP="00E33D4B">
            <w:pPr>
              <w:pStyle w:val="ConsPlusNormal"/>
              <w:jc w:val="center"/>
              <w:rPr>
                <w:rFonts w:ascii="Times New Roman" w:hAnsi="Times New Roman" w:cs="Times New Roman"/>
                <w:b/>
                <w:sz w:val="22"/>
                <w:szCs w:val="22"/>
              </w:rPr>
            </w:pPr>
            <w:r w:rsidRPr="00E33D4B">
              <w:rPr>
                <w:rFonts w:ascii="Times New Roman" w:hAnsi="Times New Roman" w:cs="Times New Roman"/>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23F6" w:rsidRPr="00E33D4B" w:rsidRDefault="009123F6" w:rsidP="00E33D4B">
            <w:pPr>
              <w:spacing w:after="0"/>
              <w:rPr>
                <w:rFonts w:ascii="Times New Roman" w:hAnsi="Times New Roman"/>
                <w:b/>
                <w:bCs/>
              </w:rPr>
            </w:pPr>
            <w:r w:rsidRPr="00E33D4B">
              <w:rPr>
                <w:rFonts w:ascii="Times New Roman" w:hAnsi="Times New Roman"/>
                <w:b/>
                <w:bCs/>
              </w:rPr>
              <w:t>Отметка о выполнении</w:t>
            </w:r>
          </w:p>
        </w:tc>
      </w:tr>
      <w:tr w:rsidR="009123F6" w:rsidRPr="00E33D4B" w:rsidTr="009123F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tcPr>
          <w:p w:rsidR="009123F6" w:rsidRPr="00E33D4B" w:rsidRDefault="009123F6" w:rsidP="00E33D4B">
            <w:pPr>
              <w:pStyle w:val="aff1"/>
              <w:numPr>
                <w:ilvl w:val="0"/>
                <w:numId w:val="4"/>
              </w:numPr>
              <w:ind w:left="431"/>
              <w:rPr>
                <w:rFonts w:ascii="Times New Roman" w:hAnsi="Times New Roman" w:cs="Times New Roman"/>
                <w:sz w:val="22"/>
                <w:szCs w:val="22"/>
              </w:rPr>
            </w:pPr>
            <w:r w:rsidRPr="00E33D4B">
              <w:rPr>
                <w:rFonts w:ascii="Times New Roman" w:hAnsi="Times New Roman" w:cs="Times New Roman"/>
                <w:sz w:val="22"/>
                <w:szCs w:val="22"/>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9123F6" w:rsidRPr="00E33D4B" w:rsidRDefault="0009032B" w:rsidP="00E33D4B">
            <w:pPr>
              <w:spacing w:after="0"/>
              <w:rPr>
                <w:rFonts w:ascii="Times New Roman" w:hAnsi="Times New Roman"/>
              </w:rPr>
            </w:pPr>
            <w:r>
              <w:rPr>
                <w:rFonts w:ascii="Times New Roman" w:hAnsi="Times New Roman"/>
              </w:rPr>
              <w:t>отсутствуют</w:t>
            </w:r>
          </w:p>
        </w:tc>
      </w:tr>
      <w:tr w:rsidR="009123F6" w:rsidRPr="00E33D4B" w:rsidTr="009123F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ff1"/>
              <w:numPr>
                <w:ilvl w:val="0"/>
                <w:numId w:val="4"/>
              </w:numPr>
              <w:ind w:left="431"/>
              <w:rPr>
                <w:rFonts w:ascii="Times New Roman" w:hAnsi="Times New Roman" w:cs="Times New Roman"/>
                <w:sz w:val="22"/>
                <w:szCs w:val="22"/>
              </w:rPr>
            </w:pPr>
            <w:r w:rsidRPr="00E33D4B">
              <w:rPr>
                <w:rFonts w:ascii="Times New Roman" w:hAnsi="Times New Roman" w:cs="Times New Roman"/>
                <w:sz w:val="22"/>
                <w:szCs w:val="22"/>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отсутствуют</w:t>
            </w:r>
          </w:p>
        </w:tc>
      </w:tr>
      <w:tr w:rsidR="009123F6" w:rsidRPr="00E33D4B" w:rsidTr="009123F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ff1"/>
              <w:numPr>
                <w:ilvl w:val="0"/>
                <w:numId w:val="4"/>
              </w:numPr>
              <w:ind w:left="431"/>
              <w:rPr>
                <w:rFonts w:ascii="Times New Roman" w:hAnsi="Times New Roman" w:cs="Times New Roman"/>
                <w:sz w:val="22"/>
                <w:szCs w:val="22"/>
              </w:rPr>
            </w:pPr>
            <w:r w:rsidRPr="00E33D4B">
              <w:rPr>
                <w:rFonts w:ascii="Times New Roman" w:hAnsi="Times New Roman" w:cs="Times New Roman"/>
                <w:sz w:val="22"/>
                <w:szCs w:val="22"/>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отсутствуют</w:t>
            </w:r>
          </w:p>
        </w:tc>
      </w:tr>
      <w:tr w:rsidR="009123F6" w:rsidRPr="00E33D4B" w:rsidTr="009123F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ff1"/>
              <w:numPr>
                <w:ilvl w:val="0"/>
                <w:numId w:val="4"/>
              </w:numPr>
              <w:ind w:left="431"/>
              <w:rPr>
                <w:rFonts w:ascii="Times New Roman" w:hAnsi="Times New Roman" w:cs="Times New Roman"/>
                <w:sz w:val="22"/>
                <w:szCs w:val="22"/>
              </w:rPr>
            </w:pPr>
            <w:r w:rsidRPr="00E33D4B">
              <w:rPr>
                <w:rFonts w:ascii="Times New Roman" w:hAnsi="Times New Roman" w:cs="Times New Roman"/>
                <w:sz w:val="22"/>
                <w:szCs w:val="22"/>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отсутствуют</w:t>
            </w:r>
          </w:p>
        </w:tc>
      </w:tr>
      <w:tr w:rsidR="009123F6" w:rsidRPr="00E33D4B" w:rsidTr="009123F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4"/>
              </w:numPr>
              <w:spacing w:after="0"/>
              <w:ind w:left="431"/>
              <w:jc w:val="both"/>
              <w:rPr>
                <w:rFonts w:ascii="Times New Roman" w:hAnsi="Times New Roman"/>
              </w:rPr>
            </w:pPr>
            <w:r w:rsidRPr="00E33D4B">
              <w:rPr>
                <w:rFonts w:ascii="Times New Roman" w:hAnsi="Times New Roman"/>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sidRPr="0009032B">
              <w:rPr>
                <w:rFonts w:ascii="Times New Roman" w:hAnsi="Times New Roman"/>
              </w:rPr>
              <w:t>отсутст</w:t>
            </w:r>
            <w:r>
              <w:rPr>
                <w:rFonts w:ascii="Times New Roman" w:hAnsi="Times New Roman"/>
              </w:rPr>
              <w:t>вуют</w:t>
            </w:r>
          </w:p>
        </w:tc>
      </w:tr>
    </w:tbl>
    <w:p w:rsidR="00E33D4B" w:rsidRPr="00E33D4B" w:rsidRDefault="00E33D4B" w:rsidP="00E33D4B">
      <w:pPr>
        <w:widowControl w:val="0"/>
        <w:autoSpaceDE w:val="0"/>
        <w:autoSpaceDN w:val="0"/>
        <w:adjustRightInd w:val="0"/>
        <w:spacing w:after="0"/>
        <w:ind w:firstLine="709"/>
        <w:jc w:val="right"/>
        <w:rPr>
          <w:rFonts w:ascii="Times New Roman" w:eastAsia="Times New Roman" w:hAnsi="Times New Roman"/>
          <w:sz w:val="24"/>
          <w:szCs w:val="24"/>
          <w:lang w:eastAsia="ru-RU"/>
        </w:rPr>
      </w:pPr>
    </w:p>
    <w:p w:rsidR="009123F6" w:rsidRDefault="009123F6" w:rsidP="00793FAD">
      <w:pPr>
        <w:pStyle w:val="ConsPlusNormal"/>
        <w:spacing w:line="276" w:lineRule="auto"/>
        <w:ind w:firstLine="0"/>
        <w:rPr>
          <w:rFonts w:ascii="Times New Roman" w:hAnsi="Times New Roman" w:cs="Times New Roman"/>
          <w:sz w:val="24"/>
          <w:szCs w:val="24"/>
        </w:rPr>
      </w:pPr>
    </w:p>
    <w:p w:rsidR="00ED72D1" w:rsidRPr="006E5080" w:rsidRDefault="00660D7B" w:rsidP="00ED72D1">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Таблица 5</w:t>
      </w:r>
    </w:p>
    <w:p w:rsidR="00ED72D1" w:rsidRDefault="00ED72D1" w:rsidP="008744E0">
      <w:pPr>
        <w:pStyle w:val="ConsPlusNormal"/>
        <w:spacing w:line="276" w:lineRule="auto"/>
        <w:jc w:val="both"/>
        <w:rPr>
          <w:rFonts w:ascii="Times New Roman" w:hAnsi="Times New Roman" w:cs="Times New Roman"/>
          <w:i/>
          <w:sz w:val="24"/>
          <w:szCs w:val="24"/>
        </w:rPr>
      </w:pPr>
      <w:r w:rsidRPr="006E5080">
        <w:rPr>
          <w:rFonts w:ascii="Times New Roman" w:hAnsi="Times New Roman" w:cs="Times New Roman"/>
          <w:b/>
          <w:i/>
          <w:sz w:val="24"/>
          <w:szCs w:val="24"/>
        </w:rPr>
        <w:t>Показатель № 3.2</w:t>
      </w:r>
      <w:r w:rsidRPr="006E5080">
        <w:rPr>
          <w:rFonts w:ascii="Times New Roman" w:hAnsi="Times New Roman" w:cs="Times New Roman"/>
          <w:b/>
          <w:sz w:val="24"/>
          <w:szCs w:val="24"/>
        </w:rPr>
        <w:t xml:space="preserve"> </w:t>
      </w:r>
      <w:r w:rsidRPr="006E5080">
        <w:rPr>
          <w:rFonts w:ascii="Times New Roman" w:hAnsi="Times New Roman" w:cs="Times New Roman"/>
          <w:b/>
          <w:i/>
          <w:sz w:val="24"/>
          <w:szCs w:val="24"/>
        </w:rPr>
        <w:t>в Акте:</w:t>
      </w:r>
      <w:r w:rsidRPr="006E5080">
        <w:rPr>
          <w:rFonts w:ascii="Times New Roman" w:hAnsi="Times New Roman" w:cs="Times New Roman"/>
          <w:i/>
          <w:sz w:val="24"/>
          <w:szCs w:val="24"/>
        </w:rPr>
        <w:t xml:space="preserve"> Обеспечение в организации условий доступности, позволяющих инвалидам пол</w:t>
      </w:r>
      <w:r w:rsidR="00E33D4B">
        <w:rPr>
          <w:rFonts w:ascii="Times New Roman" w:hAnsi="Times New Roman" w:cs="Times New Roman"/>
          <w:i/>
          <w:sz w:val="24"/>
          <w:szCs w:val="24"/>
        </w:rPr>
        <w:t>учать услуги наравне с другими.</w:t>
      </w:r>
    </w:p>
    <w:p w:rsidR="00355B29" w:rsidRPr="006E5080" w:rsidRDefault="00355B29" w:rsidP="008744E0">
      <w:pPr>
        <w:pStyle w:val="ConsPlusNormal"/>
        <w:spacing w:line="276" w:lineRule="auto"/>
        <w:jc w:val="both"/>
        <w:rPr>
          <w:rFonts w:ascii="Times New Roman" w:hAnsi="Times New Roman" w:cs="Times New Roman"/>
          <w:i/>
          <w:sz w:val="24"/>
          <w:szCs w:val="24"/>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9123F6" w:rsidRPr="00E33D4B" w:rsidTr="009123F6">
        <w:trPr>
          <w:trHeight w:val="753"/>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9123F6" w:rsidRPr="00E33D4B" w:rsidRDefault="009123F6" w:rsidP="00E33D4B">
            <w:pPr>
              <w:pStyle w:val="ConsPlusNormal"/>
              <w:jc w:val="center"/>
              <w:rPr>
                <w:rFonts w:ascii="Times New Roman" w:hAnsi="Times New Roman" w:cs="Times New Roman"/>
                <w:b/>
                <w:sz w:val="22"/>
                <w:szCs w:val="22"/>
              </w:rPr>
            </w:pPr>
            <w:r w:rsidRPr="00E33D4B">
              <w:rPr>
                <w:rFonts w:ascii="Times New Roman" w:hAnsi="Times New Roman" w:cs="Times New Roman"/>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23F6" w:rsidRPr="00E33D4B" w:rsidRDefault="009123F6" w:rsidP="00E33D4B">
            <w:pPr>
              <w:spacing w:after="0"/>
              <w:rPr>
                <w:rFonts w:ascii="Times New Roman" w:hAnsi="Times New Roman"/>
                <w:b/>
                <w:bCs/>
              </w:rPr>
            </w:pPr>
            <w:r w:rsidRPr="00E33D4B">
              <w:rPr>
                <w:rFonts w:ascii="Times New Roman" w:hAnsi="Times New Roman"/>
                <w:b/>
                <w:bCs/>
              </w:rPr>
              <w:t>Отметка о выполнении</w:t>
            </w:r>
          </w:p>
        </w:tc>
      </w:tr>
      <w:tr w:rsidR="009123F6" w:rsidRPr="00E33D4B" w:rsidTr="009123F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tcPr>
          <w:p w:rsidR="009123F6" w:rsidRPr="00E33D4B" w:rsidRDefault="009123F6" w:rsidP="00E33D4B">
            <w:pPr>
              <w:pStyle w:val="a6"/>
              <w:numPr>
                <w:ilvl w:val="0"/>
                <w:numId w:val="5"/>
              </w:numPr>
              <w:spacing w:after="0"/>
              <w:ind w:left="431"/>
              <w:jc w:val="both"/>
              <w:rPr>
                <w:rFonts w:ascii="Times New Roman" w:hAnsi="Times New Roman"/>
              </w:rPr>
            </w:pPr>
            <w:r w:rsidRPr="00E33D4B">
              <w:rPr>
                <w:rFonts w:ascii="Times New Roman" w:hAnsi="Times New Roman"/>
              </w:rPr>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9123F6" w:rsidRPr="00E33D4B" w:rsidRDefault="0009032B" w:rsidP="00E33D4B">
            <w:pPr>
              <w:spacing w:after="0"/>
              <w:rPr>
                <w:rFonts w:ascii="Times New Roman" w:hAnsi="Times New Roman"/>
              </w:rPr>
            </w:pPr>
            <w:r>
              <w:rPr>
                <w:rFonts w:ascii="Times New Roman" w:hAnsi="Times New Roman"/>
              </w:rPr>
              <w:t>отсутствует</w:t>
            </w:r>
          </w:p>
        </w:tc>
      </w:tr>
      <w:tr w:rsidR="009123F6" w:rsidRPr="00E33D4B" w:rsidTr="009123F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5"/>
              </w:numPr>
              <w:spacing w:after="0"/>
              <w:ind w:left="431"/>
              <w:jc w:val="both"/>
              <w:rPr>
                <w:rFonts w:ascii="Times New Roman" w:hAnsi="Times New Roman"/>
              </w:rPr>
            </w:pPr>
            <w:r w:rsidRPr="00E33D4B">
              <w:rPr>
                <w:rFonts w:ascii="Times New Roman" w:hAnsi="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отсутствует</w:t>
            </w:r>
          </w:p>
        </w:tc>
      </w:tr>
      <w:tr w:rsidR="009123F6" w:rsidRPr="00E33D4B" w:rsidTr="009123F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5"/>
              </w:numPr>
              <w:spacing w:after="0"/>
              <w:ind w:left="431"/>
              <w:jc w:val="both"/>
              <w:rPr>
                <w:rFonts w:ascii="Times New Roman" w:hAnsi="Times New Roman"/>
              </w:rPr>
            </w:pPr>
            <w:r w:rsidRPr="00E33D4B">
              <w:rPr>
                <w:rFonts w:ascii="Times New Roman" w:hAnsi="Times New Roman"/>
              </w:rPr>
              <w:t xml:space="preserve">возможность предоставления инвалидам по слуху (слуху и зрению) услуг </w:t>
            </w:r>
            <w:proofErr w:type="spellStart"/>
            <w:r w:rsidRPr="00E33D4B">
              <w:rPr>
                <w:rFonts w:ascii="Times New Roman" w:hAnsi="Times New Roman"/>
              </w:rPr>
              <w:t>сурдопереводчика</w:t>
            </w:r>
            <w:proofErr w:type="spellEnd"/>
            <w:r w:rsidRPr="00E33D4B">
              <w:rPr>
                <w:rFonts w:ascii="Times New Roman" w:hAnsi="Times New Roman"/>
              </w:rPr>
              <w:t xml:space="preserve"> (</w:t>
            </w:r>
            <w:proofErr w:type="spellStart"/>
            <w:r w:rsidRPr="00E33D4B">
              <w:rPr>
                <w:rFonts w:ascii="Times New Roman" w:hAnsi="Times New Roman"/>
              </w:rPr>
              <w:t>тифлосурдопереводчика</w:t>
            </w:r>
            <w:proofErr w:type="spellEnd"/>
            <w:r w:rsidRPr="00E33D4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отсутствует</w:t>
            </w:r>
          </w:p>
        </w:tc>
      </w:tr>
      <w:tr w:rsidR="009123F6" w:rsidRPr="00E33D4B" w:rsidTr="009123F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5"/>
              </w:numPr>
              <w:spacing w:after="0"/>
              <w:ind w:left="431"/>
              <w:jc w:val="both"/>
              <w:rPr>
                <w:rFonts w:ascii="Times New Roman" w:hAnsi="Times New Roman"/>
              </w:rPr>
            </w:pPr>
            <w:r w:rsidRPr="00E33D4B">
              <w:rPr>
                <w:rFonts w:ascii="Times New Roman" w:hAnsi="Times New Roman"/>
              </w:rPr>
              <w:t>наличие альтернативной версии официального сайта организации для инвалидов по зрению</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да</w:t>
            </w:r>
          </w:p>
        </w:tc>
      </w:tr>
      <w:tr w:rsidR="009123F6" w:rsidRPr="00E33D4B" w:rsidTr="009123F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5"/>
              </w:numPr>
              <w:spacing w:after="0"/>
              <w:ind w:left="431"/>
              <w:jc w:val="both"/>
              <w:rPr>
                <w:rFonts w:ascii="Times New Roman" w:hAnsi="Times New Roman"/>
              </w:rPr>
            </w:pPr>
            <w:r w:rsidRPr="00E33D4B">
              <w:rPr>
                <w:rFonts w:ascii="Times New Roman" w:hAnsi="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отсутствует</w:t>
            </w:r>
          </w:p>
        </w:tc>
      </w:tr>
      <w:tr w:rsidR="009123F6" w:rsidRPr="00E33D4B" w:rsidTr="009123F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9123F6" w:rsidRPr="00E33D4B" w:rsidRDefault="009123F6" w:rsidP="00E33D4B">
            <w:pPr>
              <w:pStyle w:val="a6"/>
              <w:numPr>
                <w:ilvl w:val="0"/>
                <w:numId w:val="5"/>
              </w:numPr>
              <w:spacing w:after="0"/>
              <w:ind w:left="431"/>
              <w:jc w:val="both"/>
              <w:rPr>
                <w:rFonts w:ascii="Times New Roman" w:hAnsi="Times New Roman"/>
              </w:rPr>
            </w:pPr>
            <w:r w:rsidRPr="00E33D4B">
              <w:rPr>
                <w:rFonts w:ascii="Times New Roman" w:hAnsi="Times New Roman"/>
              </w:rPr>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9123F6" w:rsidRPr="00E33D4B" w:rsidRDefault="0009032B" w:rsidP="00E33D4B">
            <w:pPr>
              <w:spacing w:after="0"/>
              <w:rPr>
                <w:rFonts w:ascii="Times New Roman" w:hAnsi="Times New Roman"/>
              </w:rPr>
            </w:pPr>
            <w:r>
              <w:rPr>
                <w:rFonts w:ascii="Times New Roman" w:hAnsi="Times New Roman"/>
              </w:rPr>
              <w:t>отсутствует</w:t>
            </w:r>
          </w:p>
        </w:tc>
      </w:tr>
    </w:tbl>
    <w:p w:rsidR="00807908" w:rsidRPr="006E5080" w:rsidRDefault="00807908" w:rsidP="00ED72D1">
      <w:pPr>
        <w:pStyle w:val="ConsPlusNormal"/>
        <w:spacing w:line="276" w:lineRule="auto"/>
        <w:jc w:val="center"/>
        <w:rPr>
          <w:rFonts w:ascii="Times New Roman" w:hAnsi="Times New Roman" w:cs="Times New Roman"/>
          <w:b/>
          <w:sz w:val="24"/>
          <w:szCs w:val="24"/>
        </w:rPr>
      </w:pPr>
    </w:p>
    <w:p w:rsidR="00E33D4B" w:rsidRPr="006E5080" w:rsidRDefault="00E33D4B" w:rsidP="00E33D4B">
      <w:pPr>
        <w:pStyle w:val="ConsPlusNormal"/>
        <w:spacing w:line="276" w:lineRule="auto"/>
        <w:ind w:firstLine="709"/>
        <w:jc w:val="right"/>
        <w:rPr>
          <w:rFonts w:ascii="Times New Roman" w:hAnsi="Times New Roman" w:cs="Times New Roman"/>
          <w:sz w:val="24"/>
          <w:szCs w:val="24"/>
        </w:rPr>
      </w:pPr>
    </w:p>
    <w:p w:rsidR="00DE61A6" w:rsidRPr="006E5080" w:rsidRDefault="00DE61A6" w:rsidP="00D36008">
      <w:pPr>
        <w:pStyle w:val="ConsPlusNormal"/>
        <w:spacing w:line="276" w:lineRule="auto"/>
        <w:rPr>
          <w:rFonts w:ascii="Times New Roman" w:hAnsi="Times New Roman" w:cs="Times New Roman"/>
          <w:b/>
          <w:sz w:val="24"/>
          <w:szCs w:val="24"/>
        </w:rPr>
      </w:pPr>
    </w:p>
    <w:sectPr w:rsidR="00DE61A6" w:rsidRPr="006E5080" w:rsidSect="00DE61A6">
      <w:pgSz w:w="11906" w:h="16838"/>
      <w:pgMar w:top="1134"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9C" w:rsidRDefault="007B219C" w:rsidP="006C38B9">
      <w:pPr>
        <w:spacing w:after="0" w:line="240" w:lineRule="auto"/>
      </w:pPr>
      <w:r>
        <w:separator/>
      </w:r>
    </w:p>
  </w:endnote>
  <w:endnote w:type="continuationSeparator" w:id="0">
    <w:p w:rsidR="007B219C" w:rsidRDefault="007B219C" w:rsidP="006C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6E" w:rsidRPr="006E5080" w:rsidRDefault="00965F6E" w:rsidP="00965F6E">
    <w:pPr>
      <w:pStyle w:val="af5"/>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6E" w:rsidRPr="008D475F" w:rsidRDefault="00965F6E" w:rsidP="00965F6E">
    <w:pPr>
      <w:pStyle w:val="af5"/>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9C" w:rsidRDefault="007B219C" w:rsidP="006C38B9">
      <w:pPr>
        <w:spacing w:after="0" w:line="240" w:lineRule="auto"/>
      </w:pPr>
      <w:r>
        <w:separator/>
      </w:r>
    </w:p>
  </w:footnote>
  <w:footnote w:type="continuationSeparator" w:id="0">
    <w:p w:rsidR="007B219C" w:rsidRDefault="007B219C" w:rsidP="006C3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E5" w:rsidRDefault="00380229">
    <w:pPr>
      <w:pStyle w:val="af3"/>
      <w:jc w:val="right"/>
    </w:pPr>
    <w:r>
      <w:rPr>
        <w:noProof/>
      </w:rPr>
      <w:fldChar w:fldCharType="begin"/>
    </w:r>
    <w:r>
      <w:rPr>
        <w:noProof/>
      </w:rPr>
      <w:instrText>PAGE   \* MERGEFORMAT</w:instrText>
    </w:r>
    <w:r>
      <w:rPr>
        <w:noProof/>
      </w:rPr>
      <w:fldChar w:fldCharType="separate"/>
    </w:r>
    <w:r w:rsidR="00653668">
      <w:rPr>
        <w:noProof/>
      </w:rPr>
      <w:t>5</w:t>
    </w:r>
    <w:r>
      <w:rPr>
        <w:noProof/>
      </w:rPr>
      <w:fldChar w:fldCharType="end"/>
    </w:r>
  </w:p>
  <w:p w:rsidR="00227970" w:rsidRDefault="0022797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AC7"/>
    <w:multiLevelType w:val="hybridMultilevel"/>
    <w:tmpl w:val="0FF8F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4106D0"/>
    <w:multiLevelType w:val="hybridMultilevel"/>
    <w:tmpl w:val="847E6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2051C5"/>
    <w:multiLevelType w:val="hybridMultilevel"/>
    <w:tmpl w:val="290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D03B8"/>
    <w:multiLevelType w:val="hybridMultilevel"/>
    <w:tmpl w:val="C60E9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58339D"/>
    <w:multiLevelType w:val="hybridMultilevel"/>
    <w:tmpl w:val="6CA6B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0E2C11"/>
    <w:multiLevelType w:val="hybridMultilevel"/>
    <w:tmpl w:val="970C129E"/>
    <w:lvl w:ilvl="0" w:tplc="B6FEB144">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EB"/>
    <w:rsid w:val="000018DF"/>
    <w:rsid w:val="000019FE"/>
    <w:rsid w:val="00002EBF"/>
    <w:rsid w:val="00004F64"/>
    <w:rsid w:val="00011892"/>
    <w:rsid w:val="00014079"/>
    <w:rsid w:val="000154C8"/>
    <w:rsid w:val="00015C40"/>
    <w:rsid w:val="00020BA1"/>
    <w:rsid w:val="000220F4"/>
    <w:rsid w:val="00022859"/>
    <w:rsid w:val="00025EC7"/>
    <w:rsid w:val="00032771"/>
    <w:rsid w:val="00033D75"/>
    <w:rsid w:val="00040275"/>
    <w:rsid w:val="00042DA1"/>
    <w:rsid w:val="0004608F"/>
    <w:rsid w:val="00061178"/>
    <w:rsid w:val="00063B99"/>
    <w:rsid w:val="0006493C"/>
    <w:rsid w:val="0007102F"/>
    <w:rsid w:val="000739FC"/>
    <w:rsid w:val="00075602"/>
    <w:rsid w:val="0009032B"/>
    <w:rsid w:val="00094EC5"/>
    <w:rsid w:val="000A1C03"/>
    <w:rsid w:val="000A3E12"/>
    <w:rsid w:val="000A43BD"/>
    <w:rsid w:val="000B16CB"/>
    <w:rsid w:val="000B285C"/>
    <w:rsid w:val="000B6097"/>
    <w:rsid w:val="000B7029"/>
    <w:rsid w:val="000B7754"/>
    <w:rsid w:val="000D011F"/>
    <w:rsid w:val="000D2F1C"/>
    <w:rsid w:val="000E144C"/>
    <w:rsid w:val="000E1BCB"/>
    <w:rsid w:val="000E2AD2"/>
    <w:rsid w:val="000E3F98"/>
    <w:rsid w:val="000E690E"/>
    <w:rsid w:val="000E71E9"/>
    <w:rsid w:val="000E73AD"/>
    <w:rsid w:val="000E7F6F"/>
    <w:rsid w:val="00100FC1"/>
    <w:rsid w:val="001018D7"/>
    <w:rsid w:val="00102FF2"/>
    <w:rsid w:val="001055E9"/>
    <w:rsid w:val="00111DD0"/>
    <w:rsid w:val="00114C8B"/>
    <w:rsid w:val="00120278"/>
    <w:rsid w:val="001217DB"/>
    <w:rsid w:val="001246AB"/>
    <w:rsid w:val="00124DFF"/>
    <w:rsid w:val="00125F9D"/>
    <w:rsid w:val="00127729"/>
    <w:rsid w:val="00132920"/>
    <w:rsid w:val="0013310A"/>
    <w:rsid w:val="00133262"/>
    <w:rsid w:val="00133844"/>
    <w:rsid w:val="00135A3A"/>
    <w:rsid w:val="00135CDF"/>
    <w:rsid w:val="001408A8"/>
    <w:rsid w:val="00142132"/>
    <w:rsid w:val="00146A25"/>
    <w:rsid w:val="0015181B"/>
    <w:rsid w:val="0016169B"/>
    <w:rsid w:val="00161AAB"/>
    <w:rsid w:val="0016263F"/>
    <w:rsid w:val="0016283D"/>
    <w:rsid w:val="00164785"/>
    <w:rsid w:val="00167018"/>
    <w:rsid w:val="00173A13"/>
    <w:rsid w:val="00174A07"/>
    <w:rsid w:val="00177648"/>
    <w:rsid w:val="00182D77"/>
    <w:rsid w:val="00184362"/>
    <w:rsid w:val="00185B95"/>
    <w:rsid w:val="00193EB0"/>
    <w:rsid w:val="00197A01"/>
    <w:rsid w:val="001A066E"/>
    <w:rsid w:val="001A0847"/>
    <w:rsid w:val="001A36AA"/>
    <w:rsid w:val="001A7FDE"/>
    <w:rsid w:val="001B017C"/>
    <w:rsid w:val="001B282E"/>
    <w:rsid w:val="001B2EDC"/>
    <w:rsid w:val="001B454A"/>
    <w:rsid w:val="001B5156"/>
    <w:rsid w:val="001B6AD8"/>
    <w:rsid w:val="001B6F01"/>
    <w:rsid w:val="001C2EB5"/>
    <w:rsid w:val="001D26BA"/>
    <w:rsid w:val="001D39B4"/>
    <w:rsid w:val="001D5FEE"/>
    <w:rsid w:val="001F0729"/>
    <w:rsid w:val="001F092D"/>
    <w:rsid w:val="001F30BB"/>
    <w:rsid w:val="001F7C3A"/>
    <w:rsid w:val="00204F4F"/>
    <w:rsid w:val="002055FB"/>
    <w:rsid w:val="002063AC"/>
    <w:rsid w:val="00212874"/>
    <w:rsid w:val="00217C87"/>
    <w:rsid w:val="00225DE0"/>
    <w:rsid w:val="00227970"/>
    <w:rsid w:val="00227E26"/>
    <w:rsid w:val="00232FDE"/>
    <w:rsid w:val="00235A23"/>
    <w:rsid w:val="00236D62"/>
    <w:rsid w:val="00236F9E"/>
    <w:rsid w:val="00237858"/>
    <w:rsid w:val="002401B4"/>
    <w:rsid w:val="002422A5"/>
    <w:rsid w:val="002439A7"/>
    <w:rsid w:val="00246817"/>
    <w:rsid w:val="00246877"/>
    <w:rsid w:val="00256E17"/>
    <w:rsid w:val="00260113"/>
    <w:rsid w:val="00270A78"/>
    <w:rsid w:val="002735D4"/>
    <w:rsid w:val="00275A7C"/>
    <w:rsid w:val="00276D76"/>
    <w:rsid w:val="00281D87"/>
    <w:rsid w:val="00292D41"/>
    <w:rsid w:val="002A36B2"/>
    <w:rsid w:val="002A3FE4"/>
    <w:rsid w:val="002A49B9"/>
    <w:rsid w:val="002B2ABD"/>
    <w:rsid w:val="002C2ED3"/>
    <w:rsid w:val="002C41E8"/>
    <w:rsid w:val="002C5352"/>
    <w:rsid w:val="002C7BF6"/>
    <w:rsid w:val="002D6C34"/>
    <w:rsid w:val="002E1EA2"/>
    <w:rsid w:val="002E3B0E"/>
    <w:rsid w:val="002E478E"/>
    <w:rsid w:val="002E506B"/>
    <w:rsid w:val="002F32C3"/>
    <w:rsid w:val="002F444A"/>
    <w:rsid w:val="002F5558"/>
    <w:rsid w:val="00303C75"/>
    <w:rsid w:val="00305175"/>
    <w:rsid w:val="00311545"/>
    <w:rsid w:val="00312D4C"/>
    <w:rsid w:val="003164A2"/>
    <w:rsid w:val="003165BF"/>
    <w:rsid w:val="003168AD"/>
    <w:rsid w:val="00322F5C"/>
    <w:rsid w:val="0032467A"/>
    <w:rsid w:val="00334DF1"/>
    <w:rsid w:val="0034446B"/>
    <w:rsid w:val="00355B29"/>
    <w:rsid w:val="0037434D"/>
    <w:rsid w:val="00374EE1"/>
    <w:rsid w:val="00380229"/>
    <w:rsid w:val="003804A6"/>
    <w:rsid w:val="00381554"/>
    <w:rsid w:val="003866C7"/>
    <w:rsid w:val="0038737F"/>
    <w:rsid w:val="00387D45"/>
    <w:rsid w:val="00390B1B"/>
    <w:rsid w:val="00393618"/>
    <w:rsid w:val="003A57B6"/>
    <w:rsid w:val="003A6C8B"/>
    <w:rsid w:val="003B024D"/>
    <w:rsid w:val="003B3BF8"/>
    <w:rsid w:val="003B5988"/>
    <w:rsid w:val="003B5A58"/>
    <w:rsid w:val="003C329B"/>
    <w:rsid w:val="003C371D"/>
    <w:rsid w:val="003C5052"/>
    <w:rsid w:val="003C6AE9"/>
    <w:rsid w:val="003D2CF2"/>
    <w:rsid w:val="003D55EF"/>
    <w:rsid w:val="003E1916"/>
    <w:rsid w:val="003E5865"/>
    <w:rsid w:val="003F48AE"/>
    <w:rsid w:val="003F5804"/>
    <w:rsid w:val="00403D2A"/>
    <w:rsid w:val="00417E11"/>
    <w:rsid w:val="0043067A"/>
    <w:rsid w:val="00434E48"/>
    <w:rsid w:val="004352FC"/>
    <w:rsid w:val="0045216F"/>
    <w:rsid w:val="004568DE"/>
    <w:rsid w:val="00462CD1"/>
    <w:rsid w:val="00465302"/>
    <w:rsid w:val="00466E94"/>
    <w:rsid w:val="00472212"/>
    <w:rsid w:val="00473D24"/>
    <w:rsid w:val="0047496A"/>
    <w:rsid w:val="00475122"/>
    <w:rsid w:val="00482BB6"/>
    <w:rsid w:val="004909A6"/>
    <w:rsid w:val="00490AD2"/>
    <w:rsid w:val="00493377"/>
    <w:rsid w:val="004A2B29"/>
    <w:rsid w:val="004A4486"/>
    <w:rsid w:val="004A5C4F"/>
    <w:rsid w:val="004C07F9"/>
    <w:rsid w:val="004C121D"/>
    <w:rsid w:val="004D3EA0"/>
    <w:rsid w:val="004D5600"/>
    <w:rsid w:val="004E01FD"/>
    <w:rsid w:val="004E106C"/>
    <w:rsid w:val="004E3835"/>
    <w:rsid w:val="004F2267"/>
    <w:rsid w:val="004F4E17"/>
    <w:rsid w:val="004F530B"/>
    <w:rsid w:val="004F6636"/>
    <w:rsid w:val="004F6932"/>
    <w:rsid w:val="00500BCD"/>
    <w:rsid w:val="00501B2E"/>
    <w:rsid w:val="00510F3F"/>
    <w:rsid w:val="00510FF6"/>
    <w:rsid w:val="00512D7B"/>
    <w:rsid w:val="005163D9"/>
    <w:rsid w:val="00516E96"/>
    <w:rsid w:val="0051750F"/>
    <w:rsid w:val="0051753D"/>
    <w:rsid w:val="00517E1E"/>
    <w:rsid w:val="00520BED"/>
    <w:rsid w:val="00524DA4"/>
    <w:rsid w:val="00530AE1"/>
    <w:rsid w:val="00543344"/>
    <w:rsid w:val="00553EA0"/>
    <w:rsid w:val="00553F24"/>
    <w:rsid w:val="00557884"/>
    <w:rsid w:val="00560427"/>
    <w:rsid w:val="00560708"/>
    <w:rsid w:val="00561F87"/>
    <w:rsid w:val="005642FB"/>
    <w:rsid w:val="00572CEA"/>
    <w:rsid w:val="00586DC4"/>
    <w:rsid w:val="00590C03"/>
    <w:rsid w:val="00590C1A"/>
    <w:rsid w:val="005911B9"/>
    <w:rsid w:val="00594D69"/>
    <w:rsid w:val="005967E4"/>
    <w:rsid w:val="005A1C94"/>
    <w:rsid w:val="005A5448"/>
    <w:rsid w:val="005A5F72"/>
    <w:rsid w:val="005B1171"/>
    <w:rsid w:val="005B2102"/>
    <w:rsid w:val="005C0C77"/>
    <w:rsid w:val="005C5AC1"/>
    <w:rsid w:val="005C6EB3"/>
    <w:rsid w:val="005D7B59"/>
    <w:rsid w:val="005E4A74"/>
    <w:rsid w:val="005E66B5"/>
    <w:rsid w:val="005F1853"/>
    <w:rsid w:val="005F4B1A"/>
    <w:rsid w:val="005F730C"/>
    <w:rsid w:val="005F7645"/>
    <w:rsid w:val="005F7776"/>
    <w:rsid w:val="006048F1"/>
    <w:rsid w:val="006062BC"/>
    <w:rsid w:val="006130DF"/>
    <w:rsid w:val="00616D62"/>
    <w:rsid w:val="00625A80"/>
    <w:rsid w:val="00632E4F"/>
    <w:rsid w:val="00633FEA"/>
    <w:rsid w:val="006411C7"/>
    <w:rsid w:val="0064218B"/>
    <w:rsid w:val="0064515F"/>
    <w:rsid w:val="00653668"/>
    <w:rsid w:val="00660D7B"/>
    <w:rsid w:val="00666825"/>
    <w:rsid w:val="0067245B"/>
    <w:rsid w:val="00676EE9"/>
    <w:rsid w:val="00683FB6"/>
    <w:rsid w:val="006842FD"/>
    <w:rsid w:val="00686199"/>
    <w:rsid w:val="00691370"/>
    <w:rsid w:val="006947FB"/>
    <w:rsid w:val="006953C7"/>
    <w:rsid w:val="006977E7"/>
    <w:rsid w:val="006B2636"/>
    <w:rsid w:val="006B7C82"/>
    <w:rsid w:val="006C38B9"/>
    <w:rsid w:val="006C3CC9"/>
    <w:rsid w:val="006C693E"/>
    <w:rsid w:val="006E36BB"/>
    <w:rsid w:val="006E36EB"/>
    <w:rsid w:val="006E5080"/>
    <w:rsid w:val="006E7933"/>
    <w:rsid w:val="006F53E2"/>
    <w:rsid w:val="006F5789"/>
    <w:rsid w:val="006F64CC"/>
    <w:rsid w:val="0070218B"/>
    <w:rsid w:val="00702DBD"/>
    <w:rsid w:val="007068B5"/>
    <w:rsid w:val="0071122D"/>
    <w:rsid w:val="00717B89"/>
    <w:rsid w:val="0072197B"/>
    <w:rsid w:val="00733D24"/>
    <w:rsid w:val="00734FBD"/>
    <w:rsid w:val="007351F7"/>
    <w:rsid w:val="00740B3E"/>
    <w:rsid w:val="007425E0"/>
    <w:rsid w:val="00744F7D"/>
    <w:rsid w:val="00746286"/>
    <w:rsid w:val="00746459"/>
    <w:rsid w:val="00751CAE"/>
    <w:rsid w:val="007663C3"/>
    <w:rsid w:val="007668F3"/>
    <w:rsid w:val="00776378"/>
    <w:rsid w:val="00791AE8"/>
    <w:rsid w:val="0079293B"/>
    <w:rsid w:val="00792F32"/>
    <w:rsid w:val="00793915"/>
    <w:rsid w:val="00793FAD"/>
    <w:rsid w:val="00795A2B"/>
    <w:rsid w:val="007965D4"/>
    <w:rsid w:val="007A233A"/>
    <w:rsid w:val="007A5C29"/>
    <w:rsid w:val="007B219C"/>
    <w:rsid w:val="007B3DE5"/>
    <w:rsid w:val="007B4749"/>
    <w:rsid w:val="007B782E"/>
    <w:rsid w:val="007C06B6"/>
    <w:rsid w:val="007C33E3"/>
    <w:rsid w:val="007C50BA"/>
    <w:rsid w:val="007D2434"/>
    <w:rsid w:val="007D797C"/>
    <w:rsid w:val="007E0AB7"/>
    <w:rsid w:val="007E0FFA"/>
    <w:rsid w:val="007E7FA0"/>
    <w:rsid w:val="007F2C0B"/>
    <w:rsid w:val="007F6879"/>
    <w:rsid w:val="007F6B32"/>
    <w:rsid w:val="00800873"/>
    <w:rsid w:val="00800BF0"/>
    <w:rsid w:val="008046C5"/>
    <w:rsid w:val="00807908"/>
    <w:rsid w:val="00813675"/>
    <w:rsid w:val="00816DA9"/>
    <w:rsid w:val="00821976"/>
    <w:rsid w:val="00823DD5"/>
    <w:rsid w:val="00824B11"/>
    <w:rsid w:val="008300FB"/>
    <w:rsid w:val="008337FB"/>
    <w:rsid w:val="00841BB1"/>
    <w:rsid w:val="0084366E"/>
    <w:rsid w:val="00847E87"/>
    <w:rsid w:val="00851800"/>
    <w:rsid w:val="00857130"/>
    <w:rsid w:val="0086397C"/>
    <w:rsid w:val="00864ABF"/>
    <w:rsid w:val="0086661B"/>
    <w:rsid w:val="00870158"/>
    <w:rsid w:val="008744E0"/>
    <w:rsid w:val="0088048D"/>
    <w:rsid w:val="00881830"/>
    <w:rsid w:val="00882FA5"/>
    <w:rsid w:val="00887A0B"/>
    <w:rsid w:val="00887C3A"/>
    <w:rsid w:val="008906E4"/>
    <w:rsid w:val="00890946"/>
    <w:rsid w:val="0089636D"/>
    <w:rsid w:val="00897A7C"/>
    <w:rsid w:val="008B331D"/>
    <w:rsid w:val="008B3E69"/>
    <w:rsid w:val="008B54CE"/>
    <w:rsid w:val="008B580C"/>
    <w:rsid w:val="008C62CA"/>
    <w:rsid w:val="008D05E2"/>
    <w:rsid w:val="008D475F"/>
    <w:rsid w:val="008D47AB"/>
    <w:rsid w:val="008E297A"/>
    <w:rsid w:val="008E527E"/>
    <w:rsid w:val="008F117D"/>
    <w:rsid w:val="008F1207"/>
    <w:rsid w:val="008F3EED"/>
    <w:rsid w:val="008F5069"/>
    <w:rsid w:val="00905CAB"/>
    <w:rsid w:val="0090787F"/>
    <w:rsid w:val="00910035"/>
    <w:rsid w:val="009123F6"/>
    <w:rsid w:val="00914A82"/>
    <w:rsid w:val="00921AA1"/>
    <w:rsid w:val="00927D89"/>
    <w:rsid w:val="00933BE5"/>
    <w:rsid w:val="009377F4"/>
    <w:rsid w:val="0094669D"/>
    <w:rsid w:val="009474E3"/>
    <w:rsid w:val="0095016E"/>
    <w:rsid w:val="00956FA1"/>
    <w:rsid w:val="00961AF8"/>
    <w:rsid w:val="00961F1D"/>
    <w:rsid w:val="00964FB3"/>
    <w:rsid w:val="00965F6E"/>
    <w:rsid w:val="00974F09"/>
    <w:rsid w:val="009769FE"/>
    <w:rsid w:val="009821E1"/>
    <w:rsid w:val="00982961"/>
    <w:rsid w:val="00984200"/>
    <w:rsid w:val="0099016D"/>
    <w:rsid w:val="00992F88"/>
    <w:rsid w:val="009979FB"/>
    <w:rsid w:val="009A0C64"/>
    <w:rsid w:val="009A438E"/>
    <w:rsid w:val="009A4FA8"/>
    <w:rsid w:val="009A6DB2"/>
    <w:rsid w:val="009A7CA2"/>
    <w:rsid w:val="009B6AB1"/>
    <w:rsid w:val="009B75D4"/>
    <w:rsid w:val="009C1102"/>
    <w:rsid w:val="009C4203"/>
    <w:rsid w:val="009C7CFD"/>
    <w:rsid w:val="009D1392"/>
    <w:rsid w:val="009D1ABC"/>
    <w:rsid w:val="009E6D7C"/>
    <w:rsid w:val="009F4BF9"/>
    <w:rsid w:val="00A000FB"/>
    <w:rsid w:val="00A03387"/>
    <w:rsid w:val="00A044F7"/>
    <w:rsid w:val="00A12F28"/>
    <w:rsid w:val="00A159D2"/>
    <w:rsid w:val="00A20EB5"/>
    <w:rsid w:val="00A22A20"/>
    <w:rsid w:val="00A31AE4"/>
    <w:rsid w:val="00A33D3E"/>
    <w:rsid w:val="00A36DC0"/>
    <w:rsid w:val="00A44AD9"/>
    <w:rsid w:val="00A467EC"/>
    <w:rsid w:val="00A65B53"/>
    <w:rsid w:val="00A6688D"/>
    <w:rsid w:val="00A66AFD"/>
    <w:rsid w:val="00A706CC"/>
    <w:rsid w:val="00A71831"/>
    <w:rsid w:val="00A743F0"/>
    <w:rsid w:val="00A76A36"/>
    <w:rsid w:val="00A8731B"/>
    <w:rsid w:val="00A90A9E"/>
    <w:rsid w:val="00A92713"/>
    <w:rsid w:val="00A953EB"/>
    <w:rsid w:val="00A97D17"/>
    <w:rsid w:val="00AA52F2"/>
    <w:rsid w:val="00AB2DE7"/>
    <w:rsid w:val="00AB3E46"/>
    <w:rsid w:val="00AB646B"/>
    <w:rsid w:val="00AC1DDC"/>
    <w:rsid w:val="00AC7409"/>
    <w:rsid w:val="00AD1B98"/>
    <w:rsid w:val="00AD6F0C"/>
    <w:rsid w:val="00AE451A"/>
    <w:rsid w:val="00AF2464"/>
    <w:rsid w:val="00AF2638"/>
    <w:rsid w:val="00AF5CAD"/>
    <w:rsid w:val="00B01788"/>
    <w:rsid w:val="00B043A7"/>
    <w:rsid w:val="00B06E9D"/>
    <w:rsid w:val="00B0755E"/>
    <w:rsid w:val="00B11DEF"/>
    <w:rsid w:val="00B17B07"/>
    <w:rsid w:val="00B25DFC"/>
    <w:rsid w:val="00B2689A"/>
    <w:rsid w:val="00B27CB1"/>
    <w:rsid w:val="00B30C03"/>
    <w:rsid w:val="00B41DA3"/>
    <w:rsid w:val="00B5115C"/>
    <w:rsid w:val="00B6563F"/>
    <w:rsid w:val="00B67FAD"/>
    <w:rsid w:val="00B70CFE"/>
    <w:rsid w:val="00B723E5"/>
    <w:rsid w:val="00B7413D"/>
    <w:rsid w:val="00B829E9"/>
    <w:rsid w:val="00B853B6"/>
    <w:rsid w:val="00B9420D"/>
    <w:rsid w:val="00B94CC5"/>
    <w:rsid w:val="00B9773A"/>
    <w:rsid w:val="00BA4844"/>
    <w:rsid w:val="00BB0A18"/>
    <w:rsid w:val="00BB1DBC"/>
    <w:rsid w:val="00BB4DD1"/>
    <w:rsid w:val="00BB60BA"/>
    <w:rsid w:val="00BC1597"/>
    <w:rsid w:val="00BD6B0D"/>
    <w:rsid w:val="00BD767A"/>
    <w:rsid w:val="00BE3A47"/>
    <w:rsid w:val="00BE3C52"/>
    <w:rsid w:val="00BE7679"/>
    <w:rsid w:val="00BF2373"/>
    <w:rsid w:val="00BF29B7"/>
    <w:rsid w:val="00BF38FA"/>
    <w:rsid w:val="00BF3F1E"/>
    <w:rsid w:val="00C0331C"/>
    <w:rsid w:val="00C07D84"/>
    <w:rsid w:val="00C214F0"/>
    <w:rsid w:val="00C24907"/>
    <w:rsid w:val="00C32C13"/>
    <w:rsid w:val="00C35405"/>
    <w:rsid w:val="00C357B9"/>
    <w:rsid w:val="00C37D44"/>
    <w:rsid w:val="00C4018C"/>
    <w:rsid w:val="00C41D31"/>
    <w:rsid w:val="00C4261B"/>
    <w:rsid w:val="00C43A71"/>
    <w:rsid w:val="00C47D20"/>
    <w:rsid w:val="00C541C3"/>
    <w:rsid w:val="00C64064"/>
    <w:rsid w:val="00C77F6A"/>
    <w:rsid w:val="00C82625"/>
    <w:rsid w:val="00C837AB"/>
    <w:rsid w:val="00C8428A"/>
    <w:rsid w:val="00C872F9"/>
    <w:rsid w:val="00C965F9"/>
    <w:rsid w:val="00CA4E21"/>
    <w:rsid w:val="00CA774F"/>
    <w:rsid w:val="00CC393E"/>
    <w:rsid w:val="00CD4297"/>
    <w:rsid w:val="00CD4549"/>
    <w:rsid w:val="00CE628F"/>
    <w:rsid w:val="00CE6C6A"/>
    <w:rsid w:val="00CF6857"/>
    <w:rsid w:val="00CF6874"/>
    <w:rsid w:val="00D02E14"/>
    <w:rsid w:val="00D0600F"/>
    <w:rsid w:val="00D0693C"/>
    <w:rsid w:val="00D118D4"/>
    <w:rsid w:val="00D17325"/>
    <w:rsid w:val="00D20084"/>
    <w:rsid w:val="00D32903"/>
    <w:rsid w:val="00D35654"/>
    <w:rsid w:val="00D36008"/>
    <w:rsid w:val="00D360D7"/>
    <w:rsid w:val="00D37C25"/>
    <w:rsid w:val="00D40C8B"/>
    <w:rsid w:val="00D42220"/>
    <w:rsid w:val="00D54978"/>
    <w:rsid w:val="00D55B8B"/>
    <w:rsid w:val="00D637EB"/>
    <w:rsid w:val="00D64B37"/>
    <w:rsid w:val="00D65596"/>
    <w:rsid w:val="00D6600B"/>
    <w:rsid w:val="00D66412"/>
    <w:rsid w:val="00D67C63"/>
    <w:rsid w:val="00D727A1"/>
    <w:rsid w:val="00D738FB"/>
    <w:rsid w:val="00D745C1"/>
    <w:rsid w:val="00D8437C"/>
    <w:rsid w:val="00D90B7D"/>
    <w:rsid w:val="00D9427F"/>
    <w:rsid w:val="00D9737F"/>
    <w:rsid w:val="00DA0DBC"/>
    <w:rsid w:val="00DA1116"/>
    <w:rsid w:val="00DA486C"/>
    <w:rsid w:val="00DB4648"/>
    <w:rsid w:val="00DC2BE3"/>
    <w:rsid w:val="00DC7E56"/>
    <w:rsid w:val="00DD32E7"/>
    <w:rsid w:val="00DE1F24"/>
    <w:rsid w:val="00DE61A6"/>
    <w:rsid w:val="00DF28D7"/>
    <w:rsid w:val="00DF2FE1"/>
    <w:rsid w:val="00E00084"/>
    <w:rsid w:val="00E00119"/>
    <w:rsid w:val="00E03364"/>
    <w:rsid w:val="00E06123"/>
    <w:rsid w:val="00E2109C"/>
    <w:rsid w:val="00E22463"/>
    <w:rsid w:val="00E2663E"/>
    <w:rsid w:val="00E33D4B"/>
    <w:rsid w:val="00E35CC1"/>
    <w:rsid w:val="00E3711A"/>
    <w:rsid w:val="00E378D6"/>
    <w:rsid w:val="00E41950"/>
    <w:rsid w:val="00E424F7"/>
    <w:rsid w:val="00E44273"/>
    <w:rsid w:val="00E4725F"/>
    <w:rsid w:val="00E479AC"/>
    <w:rsid w:val="00E600AD"/>
    <w:rsid w:val="00E604F2"/>
    <w:rsid w:val="00E611AC"/>
    <w:rsid w:val="00E6493D"/>
    <w:rsid w:val="00E66FB9"/>
    <w:rsid w:val="00E723C6"/>
    <w:rsid w:val="00E73948"/>
    <w:rsid w:val="00E75BC0"/>
    <w:rsid w:val="00E80072"/>
    <w:rsid w:val="00E80CD7"/>
    <w:rsid w:val="00E83B02"/>
    <w:rsid w:val="00E87F20"/>
    <w:rsid w:val="00E90413"/>
    <w:rsid w:val="00E95A90"/>
    <w:rsid w:val="00EA0E3F"/>
    <w:rsid w:val="00EA4DD2"/>
    <w:rsid w:val="00EB3F83"/>
    <w:rsid w:val="00EC17AF"/>
    <w:rsid w:val="00EC7300"/>
    <w:rsid w:val="00ED21DF"/>
    <w:rsid w:val="00ED30EA"/>
    <w:rsid w:val="00ED5712"/>
    <w:rsid w:val="00ED72D1"/>
    <w:rsid w:val="00EE228A"/>
    <w:rsid w:val="00EE630E"/>
    <w:rsid w:val="00EE673A"/>
    <w:rsid w:val="00EF0D83"/>
    <w:rsid w:val="00EF3B88"/>
    <w:rsid w:val="00EF482F"/>
    <w:rsid w:val="00F00BC4"/>
    <w:rsid w:val="00F039EF"/>
    <w:rsid w:val="00F0772B"/>
    <w:rsid w:val="00F079BC"/>
    <w:rsid w:val="00F13128"/>
    <w:rsid w:val="00F211EB"/>
    <w:rsid w:val="00F21A11"/>
    <w:rsid w:val="00F26862"/>
    <w:rsid w:val="00F43609"/>
    <w:rsid w:val="00F4705D"/>
    <w:rsid w:val="00F53203"/>
    <w:rsid w:val="00F579F6"/>
    <w:rsid w:val="00F60801"/>
    <w:rsid w:val="00F621D3"/>
    <w:rsid w:val="00F65DD2"/>
    <w:rsid w:val="00F679E9"/>
    <w:rsid w:val="00F715D0"/>
    <w:rsid w:val="00F8442D"/>
    <w:rsid w:val="00F873AB"/>
    <w:rsid w:val="00F903A9"/>
    <w:rsid w:val="00F91C0F"/>
    <w:rsid w:val="00F93196"/>
    <w:rsid w:val="00FA0BF4"/>
    <w:rsid w:val="00FA3DD7"/>
    <w:rsid w:val="00FA4127"/>
    <w:rsid w:val="00FA52EB"/>
    <w:rsid w:val="00FA7DE2"/>
    <w:rsid w:val="00FB1121"/>
    <w:rsid w:val="00FC24F8"/>
    <w:rsid w:val="00FD6A61"/>
    <w:rsid w:val="00FE5FA3"/>
    <w:rsid w:val="00FE782E"/>
    <w:rsid w:val="00FF02F4"/>
    <w:rsid w:val="00FF1B5B"/>
    <w:rsid w:val="00FF27A6"/>
    <w:rsid w:val="00FF6709"/>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5AD55-6B1E-457B-91D0-F81E0E62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D4B"/>
    <w:pPr>
      <w:spacing w:after="200" w:line="276" w:lineRule="auto"/>
      <w:jc w:val="center"/>
    </w:pPr>
    <w:rPr>
      <w:sz w:val="22"/>
      <w:szCs w:val="22"/>
      <w:lang w:eastAsia="en-US"/>
    </w:rPr>
  </w:style>
  <w:style w:type="paragraph" w:styleId="1">
    <w:name w:val="heading 1"/>
    <w:basedOn w:val="a"/>
    <w:next w:val="a"/>
    <w:link w:val="10"/>
    <w:uiPriority w:val="9"/>
    <w:qFormat/>
    <w:rsid w:val="00111DD0"/>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semiHidden/>
    <w:unhideWhenUsed/>
    <w:qFormat/>
    <w:rsid w:val="00111DD0"/>
    <w:pPr>
      <w:keepNext/>
      <w:keepLines/>
      <w:spacing w:before="200" w:after="0"/>
      <w:outlineLvl w:val="1"/>
    </w:pPr>
    <w:rPr>
      <w:rFonts w:ascii="Calibri Light" w:eastAsia="Times New Roman" w:hAnsi="Calibri Light"/>
      <w:b/>
      <w:bCs/>
      <w:color w:val="5B9BD5"/>
      <w:sz w:val="26"/>
      <w:szCs w:val="26"/>
    </w:rPr>
  </w:style>
  <w:style w:type="paragraph" w:styleId="6">
    <w:name w:val="heading 6"/>
    <w:basedOn w:val="a"/>
    <w:next w:val="a"/>
    <w:link w:val="60"/>
    <w:qFormat/>
    <w:rsid w:val="00111DD0"/>
    <w:pPr>
      <w:spacing w:before="240" w:after="60" w:line="240" w:lineRule="auto"/>
      <w:jc w:val="left"/>
      <w:outlineLvl w:val="5"/>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1DD0"/>
    <w:rPr>
      <w:rFonts w:ascii="Calibri Light" w:eastAsia="Times New Roman" w:hAnsi="Calibri Light" w:cs="Times New Roman"/>
      <w:b/>
      <w:bCs/>
      <w:color w:val="2E74B5"/>
      <w:sz w:val="28"/>
      <w:szCs w:val="28"/>
    </w:rPr>
  </w:style>
  <w:style w:type="character" w:customStyle="1" w:styleId="20">
    <w:name w:val="Заголовок 2 Знак"/>
    <w:link w:val="2"/>
    <w:uiPriority w:val="9"/>
    <w:semiHidden/>
    <w:rsid w:val="00111DD0"/>
    <w:rPr>
      <w:rFonts w:ascii="Calibri Light" w:eastAsia="Times New Roman" w:hAnsi="Calibri Light" w:cs="Times New Roman"/>
      <w:b/>
      <w:bCs/>
      <w:color w:val="5B9BD5"/>
      <w:sz w:val="26"/>
      <w:szCs w:val="26"/>
    </w:rPr>
  </w:style>
  <w:style w:type="character" w:customStyle="1" w:styleId="60">
    <w:name w:val="Заголовок 6 Знак"/>
    <w:link w:val="6"/>
    <w:rsid w:val="00111DD0"/>
    <w:rPr>
      <w:rFonts w:ascii="Times New Roman" w:eastAsia="Times New Roman" w:hAnsi="Times New Roman" w:cs="Times New Roman"/>
      <w:b/>
      <w:bCs/>
      <w:lang w:eastAsia="ru-RU"/>
    </w:rPr>
  </w:style>
  <w:style w:type="character" w:styleId="a3">
    <w:name w:val="footnote reference"/>
    <w:uiPriority w:val="99"/>
    <w:rsid w:val="006C38B9"/>
    <w:rPr>
      <w:vertAlign w:val="superscript"/>
    </w:rPr>
  </w:style>
  <w:style w:type="paragraph" w:styleId="a4">
    <w:name w:val="footnote text"/>
    <w:basedOn w:val="a"/>
    <w:link w:val="a5"/>
    <w:rsid w:val="006C38B9"/>
    <w:pPr>
      <w:spacing w:after="0" w:line="240" w:lineRule="auto"/>
      <w:ind w:right="-34"/>
      <w:jc w:val="left"/>
    </w:pPr>
    <w:rPr>
      <w:rFonts w:ascii="Times New Roman" w:eastAsia="Times New Roman" w:hAnsi="Times New Roman"/>
      <w:sz w:val="20"/>
      <w:szCs w:val="20"/>
      <w:lang w:eastAsia="ru-RU"/>
    </w:rPr>
  </w:style>
  <w:style w:type="character" w:customStyle="1" w:styleId="a5">
    <w:name w:val="Текст сноски Знак"/>
    <w:link w:val="a4"/>
    <w:rsid w:val="006C38B9"/>
    <w:rPr>
      <w:rFonts w:ascii="Times New Roman" w:eastAsia="Times New Roman" w:hAnsi="Times New Roman" w:cs="Times New Roman"/>
      <w:sz w:val="20"/>
      <w:szCs w:val="20"/>
      <w:lang w:eastAsia="ru-RU"/>
    </w:rPr>
  </w:style>
  <w:style w:type="character" w:customStyle="1" w:styleId="21">
    <w:name w:val="Основной текст (2)"/>
    <w:rsid w:val="006C38B9"/>
    <w:rPr>
      <w:rFonts w:ascii="Times New Roman" w:eastAsia="Times New Roman" w:hAnsi="Times New Roman" w:cs="Times New Roman"/>
      <w:b w:val="0"/>
      <w:bCs w:val="0"/>
      <w:i w:val="0"/>
      <w:iCs w:val="0"/>
      <w:smallCaps w:val="0"/>
      <w:strike w:val="0"/>
      <w:spacing w:val="0"/>
      <w:sz w:val="18"/>
      <w:szCs w:val="18"/>
    </w:rPr>
  </w:style>
  <w:style w:type="paragraph" w:styleId="a6">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7"/>
    <w:uiPriority w:val="34"/>
    <w:qFormat/>
    <w:rsid w:val="006C38B9"/>
    <w:pPr>
      <w:ind w:left="720"/>
      <w:contextualSpacing/>
    </w:pPr>
  </w:style>
  <w:style w:type="character" w:styleId="a8">
    <w:name w:val="Hyperlink"/>
    <w:uiPriority w:val="99"/>
    <w:unhideWhenUsed/>
    <w:rsid w:val="001A0847"/>
    <w:rPr>
      <w:color w:val="0563C1"/>
      <w:u w:val="single"/>
    </w:rPr>
  </w:style>
  <w:style w:type="paragraph" w:customStyle="1" w:styleId="11">
    <w:name w:val="Стиль1"/>
    <w:basedOn w:val="a"/>
    <w:link w:val="12"/>
    <w:qFormat/>
    <w:rsid w:val="001A0847"/>
    <w:pPr>
      <w:suppressAutoHyphens/>
      <w:spacing w:after="0" w:line="360" w:lineRule="auto"/>
      <w:ind w:firstLine="709"/>
      <w:jc w:val="left"/>
    </w:pPr>
    <w:rPr>
      <w:rFonts w:eastAsia="Times New Roman"/>
      <w:b/>
      <w:bCs/>
      <w:i/>
      <w:iCs/>
      <w:sz w:val="28"/>
      <w:szCs w:val="28"/>
    </w:rPr>
  </w:style>
  <w:style w:type="character" w:customStyle="1" w:styleId="12">
    <w:name w:val="Стиль1 Знак"/>
    <w:link w:val="11"/>
    <w:locked/>
    <w:rsid w:val="001A0847"/>
    <w:rPr>
      <w:rFonts w:ascii="Calibri" w:eastAsia="Times New Roman" w:hAnsi="Calibri" w:cs="Calibri"/>
      <w:b/>
      <w:bCs/>
      <w:i/>
      <w:iCs/>
      <w:sz w:val="28"/>
      <w:szCs w:val="28"/>
    </w:rPr>
  </w:style>
  <w:style w:type="paragraph" w:customStyle="1" w:styleId="ConsPlusNormal">
    <w:name w:val="ConsPlusNormal"/>
    <w:rsid w:val="001A0847"/>
    <w:pPr>
      <w:widowControl w:val="0"/>
      <w:autoSpaceDE w:val="0"/>
      <w:autoSpaceDN w:val="0"/>
      <w:adjustRightInd w:val="0"/>
      <w:ind w:firstLine="720"/>
    </w:pPr>
    <w:rPr>
      <w:rFonts w:ascii="Arial" w:eastAsia="Times New Roman" w:hAnsi="Arial" w:cs="Arial"/>
    </w:rPr>
  </w:style>
  <w:style w:type="table" w:styleId="a9">
    <w:name w:val="Table Grid"/>
    <w:aliases w:val="Сетка таблицы GR,ПЕ_Таблица"/>
    <w:basedOn w:val="a1"/>
    <w:uiPriority w:val="59"/>
    <w:rsid w:val="001A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link w:val="ab"/>
    <w:qFormat/>
    <w:rsid w:val="005911B9"/>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b">
    <w:name w:val="Без интервала Знак"/>
    <w:link w:val="aa"/>
    <w:locked/>
    <w:rsid w:val="005911B9"/>
    <w:rPr>
      <w:rFonts w:ascii="Times New Roman" w:eastAsia="Times New Roman" w:hAnsi="Times New Roman" w:cs="Times New Roman"/>
      <w:sz w:val="24"/>
      <w:szCs w:val="24"/>
      <w:lang w:eastAsia="ru-RU"/>
    </w:rPr>
  </w:style>
  <w:style w:type="paragraph" w:styleId="ac">
    <w:name w:val="Body Text"/>
    <w:basedOn w:val="a"/>
    <w:link w:val="ad"/>
    <w:rsid w:val="005911B9"/>
    <w:pPr>
      <w:widowControl w:val="0"/>
      <w:suppressAutoHyphens/>
      <w:autoSpaceDE w:val="0"/>
      <w:spacing w:after="120" w:line="240" w:lineRule="auto"/>
      <w:ind w:right="-34"/>
      <w:jc w:val="left"/>
    </w:pPr>
    <w:rPr>
      <w:rFonts w:ascii="Times New Roman" w:eastAsia="Times New Roman" w:hAnsi="Times New Roman"/>
      <w:sz w:val="20"/>
      <w:szCs w:val="20"/>
      <w:lang w:eastAsia="ar-SA"/>
    </w:rPr>
  </w:style>
  <w:style w:type="character" w:customStyle="1" w:styleId="ad">
    <w:name w:val="Основной текст Знак"/>
    <w:link w:val="ac"/>
    <w:rsid w:val="005911B9"/>
    <w:rPr>
      <w:rFonts w:ascii="Times New Roman" w:eastAsia="Times New Roman" w:hAnsi="Times New Roman" w:cs="Times New Roman"/>
      <w:sz w:val="20"/>
      <w:szCs w:val="20"/>
      <w:lang w:eastAsia="ar-SA"/>
    </w:rPr>
  </w:style>
  <w:style w:type="character" w:customStyle="1" w:styleId="5">
    <w:name w:val="Основной текст (5)_"/>
    <w:link w:val="51"/>
    <w:uiPriority w:val="99"/>
    <w:rsid w:val="005911B9"/>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5911B9"/>
    <w:pPr>
      <w:shd w:val="clear" w:color="auto" w:fill="FFFFFF"/>
      <w:spacing w:after="0" w:line="240" w:lineRule="atLeast"/>
      <w:jc w:val="left"/>
    </w:pPr>
    <w:rPr>
      <w:rFonts w:ascii="Times New Roman" w:hAnsi="Times New Roman"/>
      <w:b/>
      <w:bCs/>
      <w:sz w:val="23"/>
      <w:szCs w:val="23"/>
    </w:rPr>
  </w:style>
  <w:style w:type="character" w:customStyle="1" w:styleId="50">
    <w:name w:val="Основной текст (5)"/>
    <w:uiPriority w:val="99"/>
    <w:rsid w:val="005911B9"/>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5911B9"/>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5911B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e">
    <w:name w:val="Текст выноски Знак"/>
    <w:link w:val="af"/>
    <w:uiPriority w:val="99"/>
    <w:semiHidden/>
    <w:rsid w:val="00111DD0"/>
    <w:rPr>
      <w:rFonts w:ascii="Tahoma" w:eastAsia="Calibri" w:hAnsi="Tahoma" w:cs="Tahoma"/>
      <w:sz w:val="16"/>
      <w:szCs w:val="16"/>
    </w:rPr>
  </w:style>
  <w:style w:type="paragraph" w:styleId="af">
    <w:name w:val="Balloon Text"/>
    <w:basedOn w:val="a"/>
    <w:link w:val="ae"/>
    <w:uiPriority w:val="99"/>
    <w:semiHidden/>
    <w:unhideWhenUsed/>
    <w:rsid w:val="00111DD0"/>
    <w:pPr>
      <w:spacing w:after="0" w:line="240" w:lineRule="auto"/>
    </w:pPr>
    <w:rPr>
      <w:rFonts w:ascii="Tahoma" w:hAnsi="Tahoma"/>
      <w:sz w:val="16"/>
      <w:szCs w:val="16"/>
    </w:rPr>
  </w:style>
  <w:style w:type="paragraph" w:styleId="af0">
    <w:name w:val="Normal (Web)"/>
    <w:basedOn w:val="a"/>
    <w:link w:val="af1"/>
    <w:uiPriority w:val="99"/>
    <w:rsid w:val="00111DD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f1">
    <w:name w:val="Обычный (веб) Знак"/>
    <w:link w:val="af0"/>
    <w:uiPriority w:val="99"/>
    <w:locked/>
    <w:rsid w:val="00111DD0"/>
    <w:rPr>
      <w:rFonts w:ascii="Times New Roman" w:eastAsia="Times New Roman" w:hAnsi="Times New Roman" w:cs="Times New Roman"/>
      <w:sz w:val="24"/>
      <w:szCs w:val="24"/>
      <w:lang w:eastAsia="ru-RU"/>
    </w:rPr>
  </w:style>
  <w:style w:type="character" w:styleId="af2">
    <w:name w:val="Emphasis"/>
    <w:qFormat/>
    <w:rsid w:val="00111DD0"/>
    <w:rPr>
      <w:i/>
      <w:iCs/>
    </w:rPr>
  </w:style>
  <w:style w:type="paragraph" w:customStyle="1" w:styleId="ConsPlusTitle">
    <w:name w:val="ConsPlusTitle"/>
    <w:rsid w:val="00111DD0"/>
    <w:pPr>
      <w:widowControl w:val="0"/>
      <w:autoSpaceDE w:val="0"/>
      <w:autoSpaceDN w:val="0"/>
      <w:adjustRightInd w:val="0"/>
    </w:pPr>
    <w:rPr>
      <w:rFonts w:ascii="Times New Roman" w:eastAsia="Times New Roman" w:hAnsi="Times New Roman"/>
      <w:b/>
      <w:bCs/>
      <w:sz w:val="24"/>
      <w:szCs w:val="24"/>
    </w:rPr>
  </w:style>
  <w:style w:type="paragraph" w:styleId="af3">
    <w:name w:val="header"/>
    <w:basedOn w:val="a"/>
    <w:link w:val="af4"/>
    <w:uiPriority w:val="99"/>
    <w:unhideWhenUsed/>
    <w:rsid w:val="00111DD0"/>
    <w:pPr>
      <w:tabs>
        <w:tab w:val="center" w:pos="4677"/>
        <w:tab w:val="right" w:pos="9355"/>
      </w:tabs>
      <w:spacing w:after="0" w:line="240" w:lineRule="auto"/>
    </w:pPr>
    <w:rPr>
      <w:sz w:val="20"/>
      <w:szCs w:val="20"/>
    </w:rPr>
  </w:style>
  <w:style w:type="character" w:customStyle="1" w:styleId="af4">
    <w:name w:val="Верхний колонтитул Знак"/>
    <w:link w:val="af3"/>
    <w:uiPriority w:val="99"/>
    <w:rsid w:val="00111DD0"/>
    <w:rPr>
      <w:rFonts w:ascii="Calibri" w:eastAsia="Calibri" w:hAnsi="Calibri" w:cs="Times New Roman"/>
    </w:rPr>
  </w:style>
  <w:style w:type="paragraph" w:styleId="af5">
    <w:name w:val="footer"/>
    <w:basedOn w:val="a"/>
    <w:link w:val="af6"/>
    <w:uiPriority w:val="99"/>
    <w:unhideWhenUsed/>
    <w:rsid w:val="00111DD0"/>
    <w:pPr>
      <w:tabs>
        <w:tab w:val="center" w:pos="4677"/>
        <w:tab w:val="right" w:pos="9355"/>
      </w:tabs>
      <w:spacing w:after="0" w:line="240" w:lineRule="auto"/>
    </w:pPr>
    <w:rPr>
      <w:sz w:val="20"/>
      <w:szCs w:val="20"/>
    </w:rPr>
  </w:style>
  <w:style w:type="character" w:customStyle="1" w:styleId="af6">
    <w:name w:val="Нижний колонтитул Знак"/>
    <w:link w:val="af5"/>
    <w:uiPriority w:val="99"/>
    <w:rsid w:val="00111DD0"/>
    <w:rPr>
      <w:rFonts w:ascii="Calibri" w:eastAsia="Calibri" w:hAnsi="Calibri" w:cs="Times New Roman"/>
    </w:rPr>
  </w:style>
  <w:style w:type="character" w:customStyle="1" w:styleId="22">
    <w:name w:val="Основной текст 2 Знак"/>
    <w:link w:val="23"/>
    <w:uiPriority w:val="99"/>
    <w:semiHidden/>
    <w:rsid w:val="00111DD0"/>
    <w:rPr>
      <w:rFonts w:ascii="Calibri" w:eastAsia="Calibri" w:hAnsi="Calibri" w:cs="Times New Roman"/>
    </w:rPr>
  </w:style>
  <w:style w:type="paragraph" w:styleId="23">
    <w:name w:val="Body Text 2"/>
    <w:basedOn w:val="a"/>
    <w:link w:val="22"/>
    <w:uiPriority w:val="99"/>
    <w:semiHidden/>
    <w:unhideWhenUsed/>
    <w:rsid w:val="00111DD0"/>
    <w:pPr>
      <w:spacing w:after="120" w:line="480" w:lineRule="auto"/>
    </w:pPr>
    <w:rPr>
      <w:sz w:val="20"/>
      <w:szCs w:val="20"/>
    </w:rPr>
  </w:style>
  <w:style w:type="character" w:customStyle="1" w:styleId="apple-converted-space">
    <w:name w:val="apple-converted-space"/>
    <w:basedOn w:val="a0"/>
    <w:rsid w:val="00111DD0"/>
  </w:style>
  <w:style w:type="character" w:styleId="af7">
    <w:name w:val="Strong"/>
    <w:uiPriority w:val="22"/>
    <w:qFormat/>
    <w:rsid w:val="00111DD0"/>
    <w:rPr>
      <w:b/>
      <w:bCs/>
    </w:rPr>
  </w:style>
  <w:style w:type="character" w:customStyle="1" w:styleId="hl">
    <w:name w:val="hl"/>
    <w:basedOn w:val="a0"/>
    <w:rsid w:val="00111DD0"/>
  </w:style>
  <w:style w:type="paragraph" w:customStyle="1" w:styleId="13">
    <w:name w:val="Абзац списка1"/>
    <w:basedOn w:val="a"/>
    <w:rsid w:val="00111DD0"/>
    <w:pPr>
      <w:autoSpaceDE w:val="0"/>
      <w:autoSpaceDN w:val="0"/>
      <w:spacing w:after="0" w:line="240" w:lineRule="auto"/>
      <w:ind w:left="720"/>
      <w:jc w:val="left"/>
    </w:pPr>
    <w:rPr>
      <w:rFonts w:ascii="Times New Roman" w:eastAsia="Times New Roman" w:hAnsi="Times New Roman"/>
      <w:sz w:val="20"/>
      <w:szCs w:val="20"/>
      <w:lang w:eastAsia="ru-RU"/>
    </w:rPr>
  </w:style>
  <w:style w:type="paragraph" w:customStyle="1" w:styleId="Default">
    <w:name w:val="Default"/>
    <w:rsid w:val="00111DD0"/>
    <w:pPr>
      <w:autoSpaceDE w:val="0"/>
      <w:autoSpaceDN w:val="0"/>
      <w:adjustRightInd w:val="0"/>
    </w:pPr>
    <w:rPr>
      <w:rFonts w:ascii="Times New Roman" w:hAnsi="Times New Roman"/>
      <w:color w:val="000000"/>
      <w:sz w:val="24"/>
      <w:szCs w:val="24"/>
      <w:lang w:eastAsia="en-US"/>
    </w:rPr>
  </w:style>
  <w:style w:type="character" w:customStyle="1" w:styleId="hmaodepartmentemail">
    <w:name w:val="hmao_department_email"/>
    <w:basedOn w:val="a0"/>
    <w:rsid w:val="00111DD0"/>
  </w:style>
  <w:style w:type="paragraph" w:customStyle="1" w:styleId="14">
    <w:name w:val="Обычный1"/>
    <w:rsid w:val="00111DD0"/>
    <w:pPr>
      <w:widowControl w:val="0"/>
      <w:contextualSpacing/>
    </w:pPr>
    <w:rPr>
      <w:rFonts w:ascii="Times New Roman" w:eastAsia="Times New Roman" w:hAnsi="Times New Roman"/>
      <w:color w:val="000000"/>
      <w:sz w:val="24"/>
      <w:szCs w:val="22"/>
    </w:rPr>
  </w:style>
  <w:style w:type="character" w:customStyle="1" w:styleId="510">
    <w:name w:val="Основной текст (5) + Не полужирный1"/>
    <w:uiPriority w:val="99"/>
    <w:rsid w:val="00111DD0"/>
    <w:rPr>
      <w:rFonts w:ascii="Times New Roman" w:hAnsi="Times New Roman" w:cs="Times New Roman"/>
      <w:b/>
      <w:bCs/>
      <w:sz w:val="23"/>
      <w:szCs w:val="23"/>
      <w:shd w:val="clear" w:color="auto" w:fill="FFFFFF"/>
    </w:rPr>
  </w:style>
  <w:style w:type="character" w:customStyle="1" w:styleId="9">
    <w:name w:val="Основной текст + 9"/>
    <w:aliases w:val="5 pt"/>
    <w:uiPriority w:val="99"/>
    <w:rsid w:val="00111DD0"/>
    <w:rPr>
      <w:rFonts w:ascii="Times New Roman" w:hAnsi="Times New Roman" w:cs="Times New Roman"/>
      <w:sz w:val="19"/>
      <w:szCs w:val="19"/>
      <w:shd w:val="clear" w:color="auto" w:fill="FFFFFF"/>
    </w:rPr>
  </w:style>
  <w:style w:type="character" w:customStyle="1" w:styleId="af8">
    <w:name w:val="Основной текст + Полужирный"/>
    <w:rsid w:val="00111DD0"/>
    <w:rPr>
      <w:rFonts w:ascii="Times New Roman" w:hAnsi="Times New Roman" w:cs="Times New Roman"/>
      <w:b/>
      <w:bCs/>
      <w:noProof/>
      <w:sz w:val="23"/>
      <w:szCs w:val="23"/>
      <w:shd w:val="clear" w:color="auto" w:fill="FFFFFF"/>
    </w:rPr>
  </w:style>
  <w:style w:type="character" w:customStyle="1" w:styleId="4">
    <w:name w:val="Основной текст (4)_"/>
    <w:link w:val="40"/>
    <w:uiPriority w:val="99"/>
    <w:rsid w:val="00111DD0"/>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111DD0"/>
    <w:pPr>
      <w:shd w:val="clear" w:color="auto" w:fill="FFFFFF"/>
      <w:spacing w:after="0" w:line="274" w:lineRule="exact"/>
      <w:jc w:val="both"/>
    </w:pPr>
    <w:rPr>
      <w:rFonts w:ascii="Times New Roman" w:hAnsi="Times New Roman"/>
      <w:i/>
      <w:iCs/>
      <w:sz w:val="23"/>
      <w:szCs w:val="23"/>
    </w:rPr>
  </w:style>
  <w:style w:type="character" w:customStyle="1" w:styleId="3">
    <w:name w:val="Основной текст (3)_"/>
    <w:link w:val="30"/>
    <w:uiPriority w:val="99"/>
    <w:rsid w:val="00111DD0"/>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111DD0"/>
    <w:pPr>
      <w:shd w:val="clear" w:color="auto" w:fill="FFFFFF"/>
      <w:spacing w:after="0" w:line="240" w:lineRule="atLeast"/>
      <w:jc w:val="left"/>
    </w:pPr>
    <w:rPr>
      <w:rFonts w:ascii="Times New Roman" w:hAnsi="Times New Roman"/>
      <w:b/>
      <w:bCs/>
      <w:sz w:val="23"/>
      <w:szCs w:val="23"/>
    </w:rPr>
  </w:style>
  <w:style w:type="character" w:customStyle="1" w:styleId="af9">
    <w:name w:val="Основной текст с отступом Знак"/>
    <w:link w:val="afa"/>
    <w:uiPriority w:val="99"/>
    <w:semiHidden/>
    <w:rsid w:val="00111DD0"/>
    <w:rPr>
      <w:rFonts w:ascii="Calibri" w:eastAsia="Calibri" w:hAnsi="Calibri" w:cs="Times New Roman"/>
    </w:rPr>
  </w:style>
  <w:style w:type="paragraph" w:styleId="afa">
    <w:name w:val="Body Text Indent"/>
    <w:basedOn w:val="a"/>
    <w:link w:val="af9"/>
    <w:uiPriority w:val="99"/>
    <w:semiHidden/>
    <w:unhideWhenUsed/>
    <w:rsid w:val="00111DD0"/>
    <w:pPr>
      <w:spacing w:after="120"/>
      <w:ind w:left="283"/>
    </w:pPr>
    <w:rPr>
      <w:sz w:val="20"/>
      <w:szCs w:val="20"/>
    </w:rPr>
  </w:style>
  <w:style w:type="character" w:customStyle="1" w:styleId="afb">
    <w:name w:val="Основной текст_"/>
    <w:link w:val="31"/>
    <w:rsid w:val="00111DD0"/>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b"/>
    <w:rsid w:val="00111DD0"/>
    <w:pPr>
      <w:widowControl w:val="0"/>
      <w:shd w:val="clear" w:color="auto" w:fill="FFFFFF"/>
      <w:spacing w:after="4080" w:line="326" w:lineRule="exact"/>
      <w:ind w:hanging="400"/>
    </w:pPr>
    <w:rPr>
      <w:rFonts w:ascii="Times New Roman" w:eastAsia="Times New Roman" w:hAnsi="Times New Roman"/>
      <w:sz w:val="26"/>
      <w:szCs w:val="26"/>
    </w:rPr>
  </w:style>
  <w:style w:type="character" w:customStyle="1" w:styleId="24">
    <w:name w:val="Основной текст (2) + Не полужирный"/>
    <w:basedOn w:val="a0"/>
    <w:rsid w:val="00111DD0"/>
  </w:style>
  <w:style w:type="character" w:customStyle="1" w:styleId="11pt0">
    <w:name w:val="Основной текст + 11 pt;Полужирный"/>
    <w:rsid w:val="00111DD0"/>
    <w:rPr>
      <w:rFonts w:ascii="Times New Roman" w:eastAsia="Times New Roman" w:hAnsi="Times New Roman" w:cs="Times New Roman"/>
      <w:sz w:val="26"/>
      <w:szCs w:val="26"/>
      <w:shd w:val="clear" w:color="auto" w:fill="FFFFFF"/>
    </w:rPr>
  </w:style>
  <w:style w:type="character" w:styleId="afc">
    <w:name w:val="page number"/>
    <w:uiPriority w:val="99"/>
    <w:rsid w:val="00111DD0"/>
    <w:rPr>
      <w:rFonts w:cs="Times New Roman"/>
    </w:rPr>
  </w:style>
  <w:style w:type="paragraph" w:customStyle="1" w:styleId="afd">
    <w:name w:val="Заголовок Диплом"/>
    <w:basedOn w:val="1"/>
    <w:link w:val="afe"/>
    <w:qFormat/>
    <w:rsid w:val="004A4486"/>
    <w:pPr>
      <w:spacing w:before="0" w:line="360" w:lineRule="auto"/>
      <w:ind w:firstLine="709"/>
      <w:jc w:val="both"/>
    </w:pPr>
    <w:rPr>
      <w:rFonts w:ascii="Times New Roman" w:hAnsi="Times New Roman"/>
      <w:b w:val="0"/>
      <w:lang w:eastAsia="ru-RU"/>
    </w:rPr>
  </w:style>
  <w:style w:type="character" w:customStyle="1" w:styleId="afe">
    <w:name w:val="Заголовок Диплом Знак"/>
    <w:link w:val="afd"/>
    <w:rsid w:val="004A4486"/>
    <w:rPr>
      <w:rFonts w:ascii="Times New Roman" w:eastAsia="Times New Roman" w:hAnsi="Times New Roman" w:cs="Times New Roman"/>
      <w:b w:val="0"/>
      <w:bCs/>
      <w:color w:val="2E74B5"/>
      <w:sz w:val="28"/>
      <w:szCs w:val="28"/>
      <w:lang w:eastAsia="ru-RU"/>
    </w:rPr>
  </w:style>
  <w:style w:type="character" w:customStyle="1" w:styleId="aff">
    <w:name w:val="Подпись к таблице_"/>
    <w:link w:val="aff0"/>
    <w:locked/>
    <w:rsid w:val="00BB60BA"/>
    <w:rPr>
      <w:b/>
      <w:bCs/>
      <w:shd w:val="clear" w:color="auto" w:fill="FFFFFF"/>
    </w:rPr>
  </w:style>
  <w:style w:type="paragraph" w:customStyle="1" w:styleId="aff0">
    <w:name w:val="Подпись к таблице"/>
    <w:basedOn w:val="a"/>
    <w:link w:val="aff"/>
    <w:rsid w:val="00BB60BA"/>
    <w:pPr>
      <w:widowControl w:val="0"/>
      <w:shd w:val="clear" w:color="auto" w:fill="FFFFFF"/>
      <w:spacing w:after="0" w:line="240" w:lineRule="atLeast"/>
      <w:jc w:val="left"/>
    </w:pPr>
    <w:rPr>
      <w:b/>
      <w:bCs/>
      <w:sz w:val="20"/>
      <w:szCs w:val="20"/>
      <w:shd w:val="clear" w:color="auto" w:fill="FFFFFF"/>
    </w:rPr>
  </w:style>
  <w:style w:type="character" w:customStyle="1" w:styleId="apple-style-span">
    <w:name w:val="apple-style-span"/>
    <w:rsid w:val="001018D7"/>
    <w:rPr>
      <w:rFonts w:cs="Times New Roman"/>
    </w:rPr>
  </w:style>
  <w:style w:type="paragraph" w:customStyle="1" w:styleId="-11">
    <w:name w:val="Цветной список - Акцент 11"/>
    <w:basedOn w:val="a"/>
    <w:link w:val="-1"/>
    <w:qFormat/>
    <w:rsid w:val="001018D7"/>
    <w:pPr>
      <w:widowControl w:val="0"/>
      <w:numPr>
        <w:numId w:val="1"/>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rPr>
  </w:style>
  <w:style w:type="character" w:customStyle="1" w:styleId="-1">
    <w:name w:val="Цветной список - Акцент 1 Знак"/>
    <w:link w:val="-11"/>
    <w:locked/>
    <w:rsid w:val="001018D7"/>
    <w:rPr>
      <w:rFonts w:ascii="Times New Roman CYR" w:eastAsia="Times New Roman" w:hAnsi="Times New Roman CYR"/>
      <w:sz w:val="24"/>
      <w:szCs w:val="24"/>
      <w:lang w:eastAsia="en-US"/>
    </w:rPr>
  </w:style>
  <w:style w:type="paragraph" w:customStyle="1" w:styleId="aff1">
    <w:name w:val="Прижатый влево"/>
    <w:basedOn w:val="a"/>
    <w:next w:val="a"/>
    <w:uiPriority w:val="99"/>
    <w:rsid w:val="00ED72D1"/>
    <w:pPr>
      <w:widowControl w:val="0"/>
      <w:autoSpaceDE w:val="0"/>
      <w:autoSpaceDN w:val="0"/>
      <w:adjustRightInd w:val="0"/>
      <w:spacing w:after="0" w:line="240" w:lineRule="auto"/>
      <w:jc w:val="left"/>
    </w:pPr>
    <w:rPr>
      <w:rFonts w:ascii="Times New Roman CYR" w:eastAsia="Times New Roman" w:hAnsi="Times New Roman CYR" w:cs="Times New Roman CYR"/>
      <w:sz w:val="24"/>
      <w:szCs w:val="24"/>
      <w:lang w:eastAsia="ru-RU"/>
    </w:rPr>
  </w:style>
  <w:style w:type="character" w:customStyle="1" w:styleId="aff2">
    <w:name w:val="Гипертекстовая ссылка"/>
    <w:uiPriority w:val="99"/>
    <w:rsid w:val="00ED72D1"/>
    <w:rPr>
      <w:color w:val="106BBE"/>
    </w:rPr>
  </w:style>
  <w:style w:type="character" w:customStyle="1" w:styleId="a7">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6"/>
    <w:uiPriority w:val="34"/>
    <w:rsid w:val="00ED72D1"/>
    <w:rPr>
      <w:sz w:val="22"/>
      <w:szCs w:val="22"/>
      <w:lang w:eastAsia="en-US"/>
    </w:rPr>
  </w:style>
  <w:style w:type="character" w:styleId="aff3">
    <w:name w:val="annotation reference"/>
    <w:uiPriority w:val="99"/>
    <w:semiHidden/>
    <w:unhideWhenUsed/>
    <w:rsid w:val="00D02E14"/>
    <w:rPr>
      <w:sz w:val="16"/>
      <w:szCs w:val="16"/>
    </w:rPr>
  </w:style>
  <w:style w:type="paragraph" w:styleId="aff4">
    <w:name w:val="annotation text"/>
    <w:basedOn w:val="a"/>
    <w:link w:val="aff5"/>
    <w:uiPriority w:val="99"/>
    <w:semiHidden/>
    <w:unhideWhenUsed/>
    <w:rsid w:val="00D02E14"/>
    <w:rPr>
      <w:sz w:val="20"/>
      <w:szCs w:val="20"/>
    </w:rPr>
  </w:style>
  <w:style w:type="character" w:customStyle="1" w:styleId="aff5">
    <w:name w:val="Текст примечания Знак"/>
    <w:link w:val="aff4"/>
    <w:uiPriority w:val="99"/>
    <w:semiHidden/>
    <w:rsid w:val="00D02E14"/>
    <w:rPr>
      <w:lang w:eastAsia="en-US"/>
    </w:rPr>
  </w:style>
  <w:style w:type="paragraph" w:styleId="aff6">
    <w:name w:val="annotation subject"/>
    <w:basedOn w:val="aff4"/>
    <w:next w:val="aff4"/>
    <w:link w:val="aff7"/>
    <w:uiPriority w:val="99"/>
    <w:semiHidden/>
    <w:unhideWhenUsed/>
    <w:rsid w:val="00D02E14"/>
    <w:rPr>
      <w:b/>
      <w:bCs/>
    </w:rPr>
  </w:style>
  <w:style w:type="character" w:customStyle="1" w:styleId="aff7">
    <w:name w:val="Тема примечания Знак"/>
    <w:link w:val="aff6"/>
    <w:uiPriority w:val="99"/>
    <w:semiHidden/>
    <w:rsid w:val="00D02E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6967">
      <w:bodyDiv w:val="1"/>
      <w:marLeft w:val="0"/>
      <w:marRight w:val="0"/>
      <w:marTop w:val="0"/>
      <w:marBottom w:val="0"/>
      <w:divBdr>
        <w:top w:val="none" w:sz="0" w:space="0" w:color="auto"/>
        <w:left w:val="none" w:sz="0" w:space="0" w:color="auto"/>
        <w:bottom w:val="none" w:sz="0" w:space="0" w:color="auto"/>
        <w:right w:val="none" w:sz="0" w:space="0" w:color="auto"/>
      </w:divBdr>
    </w:div>
    <w:div w:id="8494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5B5E-7CCA-484E-A7EE-725D26A9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14525</CharactersWithSpaces>
  <SharedDoc>false</SharedDoc>
  <HLinks>
    <vt:vector size="6" baseType="variant">
      <vt:variant>
        <vt:i4>6422570</vt:i4>
      </vt:variant>
      <vt:variant>
        <vt:i4>0</vt:i4>
      </vt:variant>
      <vt:variant>
        <vt:i4>0</vt:i4>
      </vt:variant>
      <vt:variant>
        <vt:i4>5</vt:i4>
      </vt:variant>
      <vt:variant>
        <vt:lpwstr>http://www.informio.ru/files/directory/documents/2018/02/archive_postanovlenie_582.pdf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Бурцева</dc:creator>
  <cp:lastModifiedBy>Макарова Светлана Владимировна</cp:lastModifiedBy>
  <cp:revision>6</cp:revision>
  <cp:lastPrinted>2019-06-24T12:08:00Z</cp:lastPrinted>
  <dcterms:created xsi:type="dcterms:W3CDTF">2021-08-22T12:06:00Z</dcterms:created>
  <dcterms:modified xsi:type="dcterms:W3CDTF">2022-03-13T09:34:00Z</dcterms:modified>
</cp:coreProperties>
</file>